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23FE" w:rsidRPr="00501A3E" w:rsidRDefault="002623FE" w:rsidP="00501A3E">
      <w:pPr>
        <w:spacing w:after="0" w:line="240" w:lineRule="auto"/>
        <w:contextualSpacing/>
        <w:jc w:val="center"/>
        <w:outlineLvl w:val="0"/>
        <w:rPr>
          <w:rFonts w:ascii="Times New Roman" w:hAnsi="Times New Roman"/>
          <w:b/>
          <w:sz w:val="20"/>
          <w:szCs w:val="20"/>
        </w:rPr>
      </w:pPr>
      <w:r w:rsidRPr="00501A3E">
        <w:rPr>
          <w:rFonts w:ascii="Times New Roman" w:hAnsi="Times New Roman"/>
          <w:b/>
          <w:sz w:val="20"/>
          <w:szCs w:val="20"/>
        </w:rPr>
        <w:t>CONSTRUCTION ACTIVITIES</w:t>
      </w:r>
      <w:r w:rsidR="00501A3E" w:rsidRPr="00501A3E">
        <w:rPr>
          <w:rFonts w:ascii="Times New Roman" w:hAnsi="Times New Roman"/>
          <w:b/>
          <w:sz w:val="20"/>
          <w:szCs w:val="20"/>
        </w:rPr>
        <w:t xml:space="preserve"> </w:t>
      </w:r>
      <w:r w:rsidRPr="00501A3E">
        <w:rPr>
          <w:rFonts w:ascii="Times New Roman" w:hAnsi="Times New Roman"/>
          <w:b/>
          <w:sz w:val="20"/>
          <w:szCs w:val="20"/>
        </w:rPr>
        <w:t>AND COMPLIANCE DEPOSIT REGULATION</w:t>
      </w:r>
    </w:p>
    <w:p w:rsidR="002623FE" w:rsidRPr="00501A3E" w:rsidRDefault="002623FE" w:rsidP="00EC7637">
      <w:pPr>
        <w:spacing w:after="0" w:line="240" w:lineRule="auto"/>
        <w:contextualSpacing/>
        <w:jc w:val="center"/>
        <w:rPr>
          <w:rFonts w:ascii="Times New Roman" w:hAnsi="Times New Roman"/>
          <w:sz w:val="20"/>
          <w:szCs w:val="20"/>
        </w:rPr>
      </w:pPr>
      <w:r w:rsidRPr="00501A3E">
        <w:rPr>
          <w:rFonts w:ascii="Times New Roman" w:hAnsi="Times New Roman"/>
          <w:sz w:val="20"/>
          <w:szCs w:val="20"/>
        </w:rPr>
        <w:t>Adopted 3/16/90</w:t>
      </w:r>
    </w:p>
    <w:p w:rsidR="002623FE" w:rsidRPr="00501A3E" w:rsidRDefault="002623FE" w:rsidP="00EC7637">
      <w:pPr>
        <w:spacing w:after="0" w:line="240" w:lineRule="auto"/>
        <w:contextualSpacing/>
        <w:jc w:val="center"/>
        <w:rPr>
          <w:rFonts w:ascii="Times New Roman" w:hAnsi="Times New Roman"/>
          <w:sz w:val="20"/>
          <w:szCs w:val="20"/>
        </w:rPr>
      </w:pPr>
      <w:r w:rsidRPr="00501A3E">
        <w:rPr>
          <w:rFonts w:ascii="Times New Roman" w:hAnsi="Times New Roman"/>
          <w:sz w:val="20"/>
          <w:szCs w:val="20"/>
        </w:rPr>
        <w:t>Revised 4/10/92</w:t>
      </w:r>
    </w:p>
    <w:p w:rsidR="002623FE" w:rsidRPr="00501A3E" w:rsidRDefault="002623FE" w:rsidP="00EC7637">
      <w:pPr>
        <w:spacing w:after="0" w:line="240" w:lineRule="auto"/>
        <w:contextualSpacing/>
        <w:jc w:val="center"/>
        <w:rPr>
          <w:rFonts w:ascii="Times New Roman" w:hAnsi="Times New Roman"/>
          <w:sz w:val="20"/>
          <w:szCs w:val="20"/>
        </w:rPr>
      </w:pPr>
      <w:r w:rsidRPr="00501A3E">
        <w:rPr>
          <w:rFonts w:ascii="Times New Roman" w:hAnsi="Times New Roman"/>
          <w:sz w:val="20"/>
          <w:szCs w:val="20"/>
        </w:rPr>
        <w:t>Revised 4/7/94</w:t>
      </w:r>
    </w:p>
    <w:p w:rsidR="002623FE" w:rsidRPr="00501A3E" w:rsidRDefault="002623FE" w:rsidP="00EC7637">
      <w:pPr>
        <w:spacing w:after="0" w:line="240" w:lineRule="auto"/>
        <w:contextualSpacing/>
        <w:jc w:val="center"/>
        <w:outlineLvl w:val="0"/>
        <w:rPr>
          <w:rFonts w:ascii="Times New Roman" w:hAnsi="Times New Roman"/>
          <w:sz w:val="20"/>
          <w:szCs w:val="20"/>
        </w:rPr>
      </w:pPr>
      <w:r w:rsidRPr="00501A3E">
        <w:rPr>
          <w:rFonts w:ascii="Times New Roman" w:hAnsi="Times New Roman"/>
          <w:sz w:val="20"/>
          <w:szCs w:val="20"/>
        </w:rPr>
        <w:t>Revised 4/8/98</w:t>
      </w:r>
    </w:p>
    <w:p w:rsidR="002623FE" w:rsidRPr="00501A3E" w:rsidRDefault="002623FE" w:rsidP="00EC7637">
      <w:pPr>
        <w:spacing w:after="0" w:line="240" w:lineRule="auto"/>
        <w:contextualSpacing/>
        <w:jc w:val="center"/>
        <w:outlineLvl w:val="0"/>
        <w:rPr>
          <w:rFonts w:ascii="Times New Roman" w:hAnsi="Times New Roman"/>
          <w:sz w:val="20"/>
          <w:szCs w:val="20"/>
        </w:rPr>
      </w:pPr>
      <w:r w:rsidRPr="00501A3E">
        <w:rPr>
          <w:rFonts w:ascii="Times New Roman" w:hAnsi="Times New Roman"/>
          <w:sz w:val="20"/>
          <w:szCs w:val="20"/>
        </w:rPr>
        <w:t>Revised 10/21/98</w:t>
      </w:r>
    </w:p>
    <w:p w:rsidR="00DF3B9C" w:rsidRPr="00501A3E" w:rsidRDefault="002623FE" w:rsidP="00EC7637">
      <w:pPr>
        <w:spacing w:after="240" w:line="240" w:lineRule="auto"/>
        <w:contextualSpacing/>
        <w:jc w:val="center"/>
        <w:outlineLvl w:val="0"/>
        <w:rPr>
          <w:rFonts w:ascii="Times New Roman" w:hAnsi="Times New Roman"/>
          <w:sz w:val="20"/>
          <w:szCs w:val="20"/>
        </w:rPr>
      </w:pPr>
      <w:r w:rsidRPr="00501A3E">
        <w:rPr>
          <w:rFonts w:ascii="Times New Roman" w:hAnsi="Times New Roman"/>
          <w:sz w:val="20"/>
          <w:szCs w:val="20"/>
        </w:rPr>
        <w:t>Revised 11/27/2010</w:t>
      </w:r>
    </w:p>
    <w:p w:rsidR="00530CBB" w:rsidRDefault="00530CBB" w:rsidP="00EC7637">
      <w:pPr>
        <w:spacing w:after="240" w:line="240" w:lineRule="auto"/>
        <w:contextualSpacing/>
        <w:jc w:val="center"/>
        <w:outlineLvl w:val="0"/>
        <w:rPr>
          <w:rFonts w:ascii="Times New Roman" w:hAnsi="Times New Roman"/>
          <w:sz w:val="20"/>
          <w:szCs w:val="20"/>
        </w:rPr>
      </w:pPr>
      <w:r w:rsidRPr="00594931">
        <w:rPr>
          <w:rFonts w:ascii="Times New Roman" w:hAnsi="Times New Roman"/>
          <w:sz w:val="20"/>
          <w:szCs w:val="20"/>
        </w:rPr>
        <w:t xml:space="preserve">Revised </w:t>
      </w:r>
      <w:r w:rsidR="006C5056" w:rsidRPr="00594931">
        <w:rPr>
          <w:rFonts w:ascii="Times New Roman" w:hAnsi="Times New Roman"/>
          <w:sz w:val="20"/>
          <w:szCs w:val="20"/>
        </w:rPr>
        <w:t>05/25/2017</w:t>
      </w:r>
    </w:p>
    <w:p w:rsidR="00A85B9A" w:rsidRDefault="00A85B9A" w:rsidP="00EC7637">
      <w:pPr>
        <w:spacing w:after="240" w:line="240" w:lineRule="auto"/>
        <w:contextualSpacing/>
        <w:jc w:val="center"/>
        <w:outlineLvl w:val="0"/>
        <w:rPr>
          <w:rFonts w:ascii="Times New Roman" w:hAnsi="Times New Roman"/>
          <w:sz w:val="20"/>
          <w:szCs w:val="20"/>
        </w:rPr>
      </w:pPr>
      <w:r>
        <w:rPr>
          <w:rFonts w:ascii="Times New Roman" w:hAnsi="Times New Roman"/>
          <w:sz w:val="20"/>
          <w:szCs w:val="20"/>
        </w:rPr>
        <w:t>Revised</w:t>
      </w:r>
      <w:r w:rsidR="00533EF7">
        <w:rPr>
          <w:rFonts w:ascii="Times New Roman" w:hAnsi="Times New Roman"/>
          <w:sz w:val="20"/>
          <w:szCs w:val="20"/>
        </w:rPr>
        <w:t xml:space="preserve"> 03/28/19</w:t>
      </w:r>
    </w:p>
    <w:p w:rsidR="0084385B" w:rsidRPr="00594931" w:rsidRDefault="0084385B" w:rsidP="00EC7637">
      <w:pPr>
        <w:spacing w:after="240" w:line="240" w:lineRule="auto"/>
        <w:contextualSpacing/>
        <w:jc w:val="center"/>
        <w:outlineLvl w:val="0"/>
        <w:rPr>
          <w:rFonts w:ascii="Times New Roman" w:hAnsi="Times New Roman"/>
          <w:sz w:val="20"/>
          <w:szCs w:val="20"/>
        </w:rPr>
      </w:pPr>
      <w:r w:rsidRPr="00633722">
        <w:rPr>
          <w:rFonts w:ascii="Times New Roman" w:hAnsi="Times New Roman"/>
          <w:sz w:val="20"/>
          <w:szCs w:val="20"/>
        </w:rPr>
        <w:t>Revised</w:t>
      </w:r>
      <w:r w:rsidR="00633722">
        <w:rPr>
          <w:rFonts w:ascii="Times New Roman" w:hAnsi="Times New Roman"/>
          <w:sz w:val="20"/>
          <w:szCs w:val="20"/>
        </w:rPr>
        <w:t xml:space="preserve"> 5/23/24</w:t>
      </w:r>
      <w:r>
        <w:rPr>
          <w:rFonts w:ascii="Times New Roman" w:hAnsi="Times New Roman"/>
          <w:sz w:val="20"/>
          <w:szCs w:val="20"/>
        </w:rPr>
        <w:t xml:space="preserve">        </w:t>
      </w:r>
    </w:p>
    <w:p w:rsidR="002623FE" w:rsidRPr="00501A3E" w:rsidRDefault="002623FE" w:rsidP="003B703C">
      <w:pPr>
        <w:pStyle w:val="ListParagraph"/>
        <w:numPr>
          <w:ilvl w:val="0"/>
          <w:numId w:val="1"/>
        </w:numPr>
        <w:spacing w:after="240" w:line="240" w:lineRule="auto"/>
        <w:ind w:left="720"/>
        <w:rPr>
          <w:rFonts w:ascii="Times New Roman" w:hAnsi="Times New Roman"/>
          <w:sz w:val="20"/>
          <w:szCs w:val="20"/>
        </w:rPr>
      </w:pPr>
      <w:r w:rsidRPr="00501A3E">
        <w:rPr>
          <w:rFonts w:ascii="Times New Roman" w:hAnsi="Times New Roman"/>
          <w:sz w:val="20"/>
          <w:szCs w:val="20"/>
          <w:u w:val="single"/>
        </w:rPr>
        <w:t>Title.</w:t>
      </w:r>
      <w:r w:rsidRPr="00501A3E">
        <w:rPr>
          <w:rFonts w:ascii="Times New Roman" w:hAnsi="Times New Roman"/>
          <w:sz w:val="20"/>
          <w:szCs w:val="20"/>
        </w:rPr>
        <w:t xml:space="preserve">  This regulation shall be known as the “Construction Activities and </w:t>
      </w:r>
      <w:r w:rsidR="00121491" w:rsidRPr="00501A3E">
        <w:rPr>
          <w:rFonts w:ascii="Times New Roman" w:hAnsi="Times New Roman"/>
          <w:sz w:val="20"/>
          <w:szCs w:val="20"/>
        </w:rPr>
        <w:t>C</w:t>
      </w:r>
      <w:r w:rsidRPr="00501A3E">
        <w:rPr>
          <w:rFonts w:ascii="Times New Roman" w:hAnsi="Times New Roman"/>
          <w:sz w:val="20"/>
          <w:szCs w:val="20"/>
        </w:rPr>
        <w:t>ompliance Deposit Regulation.”</w:t>
      </w:r>
    </w:p>
    <w:p w:rsidR="002623FE" w:rsidRPr="00501A3E" w:rsidRDefault="002623FE" w:rsidP="003B703C">
      <w:pPr>
        <w:pStyle w:val="ListParagraph"/>
        <w:numPr>
          <w:ilvl w:val="0"/>
          <w:numId w:val="1"/>
        </w:numPr>
        <w:spacing w:after="240" w:line="240" w:lineRule="auto"/>
        <w:ind w:left="720"/>
        <w:rPr>
          <w:rFonts w:ascii="Times New Roman" w:hAnsi="Times New Roman"/>
          <w:sz w:val="20"/>
          <w:szCs w:val="20"/>
        </w:rPr>
      </w:pPr>
      <w:r w:rsidRPr="00501A3E">
        <w:rPr>
          <w:rFonts w:ascii="Times New Roman" w:hAnsi="Times New Roman"/>
          <w:sz w:val="20"/>
          <w:szCs w:val="20"/>
          <w:u w:val="single"/>
        </w:rPr>
        <w:t>Purpose and Applicability.</w:t>
      </w:r>
      <w:r w:rsidRPr="00501A3E">
        <w:rPr>
          <w:rFonts w:ascii="Times New Roman" w:hAnsi="Times New Roman"/>
          <w:sz w:val="20"/>
          <w:szCs w:val="20"/>
        </w:rPr>
        <w:t xml:space="preserve">  The purpose of this regulation is to regulate Construction Activity (as such term is defined below) within Beaver Creek to minimize the impacts of Construction Activity on Guests and Owners.  The </w:t>
      </w:r>
      <w:r w:rsidR="0077400E">
        <w:rPr>
          <w:rFonts w:ascii="Times New Roman" w:hAnsi="Times New Roman"/>
          <w:sz w:val="20"/>
          <w:szCs w:val="20"/>
        </w:rPr>
        <w:t>Beaver Creek Resort Company</w:t>
      </w:r>
      <w:r w:rsidRPr="00501A3E">
        <w:rPr>
          <w:rFonts w:ascii="Times New Roman" w:hAnsi="Times New Roman"/>
          <w:sz w:val="20"/>
          <w:szCs w:val="20"/>
        </w:rPr>
        <w:t xml:space="preserve"> has the power to amend this Regulation from</w:t>
      </w:r>
      <w:r w:rsidR="00646429" w:rsidRPr="00501A3E">
        <w:rPr>
          <w:rFonts w:ascii="Times New Roman" w:hAnsi="Times New Roman"/>
          <w:sz w:val="20"/>
          <w:szCs w:val="20"/>
        </w:rPr>
        <w:t xml:space="preserve"> time to time, without notice.  </w:t>
      </w:r>
      <w:r w:rsidRPr="00501A3E">
        <w:rPr>
          <w:rFonts w:ascii="Times New Roman" w:hAnsi="Times New Roman"/>
          <w:sz w:val="20"/>
          <w:szCs w:val="20"/>
        </w:rPr>
        <w:t>This regulation shall not apply to any land contained within the Mountain Facility as the term is more particularly described in the Amended and Restated General Declaration Beaver Creek, Eagle County, Colorado, as recorded with the Clerk and Recorder of Eagle County, Colorado, on December 27, 1979, in Book 296, at Page 446, as amended from time to time.</w:t>
      </w:r>
    </w:p>
    <w:p w:rsidR="002623FE" w:rsidRPr="00501A3E" w:rsidRDefault="002623FE" w:rsidP="003B703C">
      <w:pPr>
        <w:pStyle w:val="ListParagraph"/>
        <w:numPr>
          <w:ilvl w:val="0"/>
          <w:numId w:val="1"/>
        </w:numPr>
        <w:spacing w:after="240" w:line="240" w:lineRule="auto"/>
        <w:ind w:left="720"/>
        <w:rPr>
          <w:rFonts w:ascii="Times New Roman" w:hAnsi="Times New Roman"/>
          <w:sz w:val="20"/>
          <w:szCs w:val="20"/>
          <w:u w:val="single"/>
        </w:rPr>
      </w:pPr>
      <w:r w:rsidRPr="00501A3E">
        <w:rPr>
          <w:rFonts w:ascii="Times New Roman" w:hAnsi="Times New Roman"/>
          <w:sz w:val="20"/>
          <w:szCs w:val="20"/>
          <w:u w:val="single"/>
        </w:rPr>
        <w:t>Definitions</w:t>
      </w:r>
      <w:r w:rsidR="00121491" w:rsidRPr="00501A3E">
        <w:rPr>
          <w:rFonts w:ascii="Times New Roman" w:hAnsi="Times New Roman"/>
          <w:sz w:val="20"/>
          <w:szCs w:val="20"/>
          <w:u w:val="single"/>
        </w:rPr>
        <w:t>.</w:t>
      </w:r>
      <w:r w:rsidR="00121491" w:rsidRPr="00501A3E">
        <w:rPr>
          <w:rFonts w:ascii="Times New Roman" w:hAnsi="Times New Roman"/>
          <w:sz w:val="20"/>
          <w:szCs w:val="20"/>
        </w:rPr>
        <w:t xml:space="preserve">  Unless otherwise stated, all capitalized terms used herein shall have the meaning</w:t>
      </w:r>
      <w:r w:rsidR="00D10CF4" w:rsidRPr="00501A3E">
        <w:rPr>
          <w:rFonts w:ascii="Times New Roman" w:hAnsi="Times New Roman"/>
          <w:sz w:val="20"/>
          <w:szCs w:val="20"/>
        </w:rPr>
        <w:t xml:space="preserve">s given to them in the Amended </w:t>
      </w:r>
      <w:r w:rsidR="00121491" w:rsidRPr="00501A3E">
        <w:rPr>
          <w:rFonts w:ascii="Times New Roman" w:hAnsi="Times New Roman"/>
          <w:sz w:val="20"/>
          <w:szCs w:val="20"/>
        </w:rPr>
        <w:t>and Restated General Declaration for Beaver Creek, Eagle County, Colorado, as recorded with the Clerk and Recorder of Eagle County, Colorado, on December 27, 1979, in Book 296, at Page 446, as amended from time to time (the “Declaration”).  In addition, as used in this regulation, the following terms shall have the following meanings:</w:t>
      </w:r>
    </w:p>
    <w:p w:rsidR="007E0911" w:rsidRPr="00C034E4" w:rsidRDefault="001E67C7" w:rsidP="007E0911">
      <w:pPr>
        <w:pStyle w:val="ListParagraph"/>
        <w:numPr>
          <w:ilvl w:val="1"/>
          <w:numId w:val="1"/>
        </w:numPr>
        <w:spacing w:after="240" w:line="240" w:lineRule="auto"/>
        <w:rPr>
          <w:rFonts w:ascii="Times New Roman" w:hAnsi="Times New Roman"/>
          <w:sz w:val="20"/>
          <w:szCs w:val="20"/>
        </w:rPr>
      </w:pPr>
      <w:r w:rsidRPr="00C034E4">
        <w:rPr>
          <w:rFonts w:ascii="Times New Roman" w:hAnsi="Times New Roman"/>
          <w:sz w:val="20"/>
          <w:szCs w:val="20"/>
        </w:rPr>
        <w:t xml:space="preserve">“Beaver Creek Public Safety” means </w:t>
      </w:r>
      <w:r w:rsidR="006C349D">
        <w:rPr>
          <w:rFonts w:ascii="Times New Roman" w:hAnsi="Times New Roman"/>
          <w:sz w:val="20"/>
          <w:szCs w:val="20"/>
        </w:rPr>
        <w:t>Beaver Creek Public Safety</w:t>
      </w:r>
      <w:r w:rsidRPr="00A514A5">
        <w:rPr>
          <w:rFonts w:ascii="Times New Roman" w:hAnsi="Times New Roman"/>
          <w:sz w:val="20"/>
          <w:szCs w:val="20"/>
        </w:rPr>
        <w:t xml:space="preserve"> Department</w:t>
      </w:r>
      <w:r w:rsidRPr="00C034E4">
        <w:rPr>
          <w:rFonts w:ascii="Times New Roman" w:hAnsi="Times New Roman"/>
          <w:sz w:val="20"/>
          <w:szCs w:val="20"/>
        </w:rPr>
        <w:t>.</w:t>
      </w:r>
    </w:p>
    <w:p w:rsidR="00121491" w:rsidRPr="00501A3E" w:rsidRDefault="001E67C7" w:rsidP="001E67C7">
      <w:pPr>
        <w:pStyle w:val="ListParagraph"/>
        <w:numPr>
          <w:ilvl w:val="1"/>
          <w:numId w:val="1"/>
        </w:numPr>
        <w:spacing w:after="240" w:line="240" w:lineRule="auto"/>
        <w:rPr>
          <w:rFonts w:ascii="Times New Roman" w:hAnsi="Times New Roman"/>
          <w:sz w:val="20"/>
          <w:szCs w:val="20"/>
          <w:u w:val="single"/>
        </w:rPr>
      </w:pPr>
      <w:r w:rsidRPr="00501A3E">
        <w:rPr>
          <w:rFonts w:ascii="Times New Roman" w:hAnsi="Times New Roman"/>
          <w:sz w:val="20"/>
          <w:szCs w:val="20"/>
        </w:rPr>
        <w:t xml:space="preserve"> </w:t>
      </w:r>
      <w:r w:rsidR="00121491" w:rsidRPr="00501A3E">
        <w:rPr>
          <w:rFonts w:ascii="Times New Roman" w:hAnsi="Times New Roman"/>
          <w:sz w:val="20"/>
          <w:szCs w:val="20"/>
        </w:rPr>
        <w:t xml:space="preserve">“Compliance Deposit” means the deposit that an Owner is required to deliver to the </w:t>
      </w:r>
      <w:r w:rsidR="0077400E">
        <w:rPr>
          <w:rFonts w:ascii="Times New Roman" w:hAnsi="Times New Roman"/>
          <w:sz w:val="20"/>
          <w:szCs w:val="20"/>
        </w:rPr>
        <w:t>Beaver Creek Resort Company</w:t>
      </w:r>
      <w:r w:rsidR="00121491" w:rsidRPr="00501A3E">
        <w:rPr>
          <w:rFonts w:ascii="Times New Roman" w:hAnsi="Times New Roman"/>
          <w:sz w:val="20"/>
          <w:szCs w:val="20"/>
        </w:rPr>
        <w:t xml:space="preserve"> prior to commencing a Construction Activity.</w:t>
      </w:r>
    </w:p>
    <w:p w:rsidR="00121491" w:rsidRPr="00501A3E" w:rsidRDefault="00121491" w:rsidP="003B703C">
      <w:pPr>
        <w:pStyle w:val="ListParagraph"/>
        <w:numPr>
          <w:ilvl w:val="1"/>
          <w:numId w:val="1"/>
        </w:numPr>
        <w:spacing w:after="240" w:line="240" w:lineRule="auto"/>
        <w:rPr>
          <w:rFonts w:ascii="Times New Roman" w:hAnsi="Times New Roman"/>
          <w:sz w:val="20"/>
          <w:szCs w:val="20"/>
        </w:rPr>
      </w:pPr>
      <w:r w:rsidRPr="00501A3E">
        <w:rPr>
          <w:rFonts w:ascii="Times New Roman" w:hAnsi="Times New Roman"/>
          <w:sz w:val="20"/>
          <w:szCs w:val="20"/>
        </w:rPr>
        <w:t xml:space="preserve">“Construction Site” means a </w:t>
      </w:r>
      <w:r w:rsidR="007636ED">
        <w:rPr>
          <w:rFonts w:ascii="Times New Roman" w:hAnsi="Times New Roman"/>
          <w:sz w:val="20"/>
          <w:szCs w:val="20"/>
        </w:rPr>
        <w:t>s</w:t>
      </w:r>
      <w:r w:rsidRPr="00501A3E">
        <w:rPr>
          <w:rFonts w:ascii="Times New Roman" w:hAnsi="Times New Roman"/>
          <w:sz w:val="20"/>
          <w:szCs w:val="20"/>
        </w:rPr>
        <w:t>ite upon which Construction Activity takes place.</w:t>
      </w:r>
    </w:p>
    <w:p w:rsidR="00121491" w:rsidRPr="00501A3E" w:rsidRDefault="00121491" w:rsidP="00A64466">
      <w:pPr>
        <w:pStyle w:val="ListParagraph"/>
        <w:numPr>
          <w:ilvl w:val="1"/>
          <w:numId w:val="1"/>
        </w:numPr>
        <w:spacing w:after="240" w:line="240" w:lineRule="auto"/>
        <w:rPr>
          <w:rFonts w:ascii="Times New Roman" w:hAnsi="Times New Roman"/>
          <w:sz w:val="20"/>
          <w:szCs w:val="20"/>
        </w:rPr>
      </w:pPr>
      <w:r w:rsidRPr="00501A3E">
        <w:rPr>
          <w:rFonts w:ascii="Times New Roman" w:hAnsi="Times New Roman"/>
          <w:sz w:val="20"/>
          <w:szCs w:val="20"/>
        </w:rPr>
        <w:t>“Co</w:t>
      </w:r>
      <w:r w:rsidR="007636ED">
        <w:rPr>
          <w:rFonts w:ascii="Times New Roman" w:hAnsi="Times New Roman"/>
          <w:sz w:val="20"/>
          <w:szCs w:val="20"/>
        </w:rPr>
        <w:t>nstruction Activity” means any s</w:t>
      </w:r>
      <w:r w:rsidRPr="00501A3E">
        <w:rPr>
          <w:rFonts w:ascii="Times New Roman" w:hAnsi="Times New Roman"/>
          <w:sz w:val="20"/>
          <w:szCs w:val="20"/>
        </w:rPr>
        <w:t xml:space="preserve">ite preparation; landscaping; building construction; sign erection; exterior </w:t>
      </w:r>
      <w:r w:rsidR="00B232B4" w:rsidRPr="00501A3E">
        <w:rPr>
          <w:rFonts w:ascii="Times New Roman" w:hAnsi="Times New Roman"/>
          <w:sz w:val="20"/>
          <w:szCs w:val="20"/>
        </w:rPr>
        <w:t xml:space="preserve">or </w:t>
      </w:r>
      <w:r w:rsidR="00B232B4" w:rsidRPr="00F87D27">
        <w:rPr>
          <w:rFonts w:ascii="Times New Roman" w:hAnsi="Times New Roman"/>
          <w:sz w:val="20"/>
          <w:szCs w:val="20"/>
        </w:rPr>
        <w:t xml:space="preserve">interior </w:t>
      </w:r>
      <w:r w:rsidRPr="00F87D27">
        <w:rPr>
          <w:rFonts w:ascii="Times New Roman" w:hAnsi="Times New Roman"/>
          <w:sz w:val="20"/>
          <w:szCs w:val="20"/>
        </w:rPr>
        <w:t>c</w:t>
      </w:r>
      <w:r w:rsidRPr="00501A3E">
        <w:rPr>
          <w:rFonts w:ascii="Times New Roman" w:hAnsi="Times New Roman"/>
          <w:sz w:val="20"/>
          <w:szCs w:val="20"/>
        </w:rPr>
        <w:t>hange, modification, alteration or enlargement of any existing structure; paving; fencing; planting or other improvements</w:t>
      </w:r>
      <w:r w:rsidR="00B232B4" w:rsidRPr="00501A3E">
        <w:rPr>
          <w:rFonts w:ascii="Times New Roman" w:hAnsi="Times New Roman"/>
          <w:sz w:val="20"/>
          <w:szCs w:val="20"/>
        </w:rPr>
        <w:t>, maintenance or repair</w:t>
      </w:r>
      <w:r w:rsidRPr="00501A3E">
        <w:rPr>
          <w:rFonts w:ascii="Times New Roman" w:hAnsi="Times New Roman"/>
          <w:sz w:val="20"/>
          <w:szCs w:val="20"/>
        </w:rPr>
        <w:t xml:space="preserve"> to any Site or other property or building or structure thereon</w:t>
      </w:r>
      <w:r w:rsidR="00A64466" w:rsidRPr="00501A3E">
        <w:rPr>
          <w:rFonts w:ascii="Times New Roman" w:hAnsi="Times New Roman"/>
          <w:sz w:val="20"/>
          <w:szCs w:val="20"/>
        </w:rPr>
        <w:t>.</w:t>
      </w:r>
    </w:p>
    <w:p w:rsidR="00A64466" w:rsidRPr="00501A3E" w:rsidRDefault="00A64466" w:rsidP="00A64466">
      <w:pPr>
        <w:pStyle w:val="ListParagraph"/>
        <w:spacing w:after="240" w:line="240" w:lineRule="auto"/>
        <w:ind w:left="1440"/>
        <w:rPr>
          <w:rFonts w:ascii="Times New Roman" w:hAnsi="Times New Roman"/>
          <w:sz w:val="20"/>
          <w:szCs w:val="20"/>
        </w:rPr>
      </w:pPr>
      <w:r w:rsidRPr="00501A3E">
        <w:rPr>
          <w:rFonts w:ascii="Times New Roman" w:hAnsi="Times New Roman"/>
          <w:sz w:val="20"/>
          <w:szCs w:val="20"/>
        </w:rPr>
        <w:t xml:space="preserve">Any part of the foregoing notwithstanding, each of the following activities shall not constitute a Construction </w:t>
      </w:r>
      <w:r w:rsidR="000D6D2C" w:rsidRPr="00501A3E">
        <w:rPr>
          <w:rFonts w:ascii="Times New Roman" w:hAnsi="Times New Roman"/>
          <w:sz w:val="20"/>
          <w:szCs w:val="20"/>
        </w:rPr>
        <w:t>Activity</w:t>
      </w:r>
      <w:r w:rsidRPr="00501A3E">
        <w:rPr>
          <w:rFonts w:ascii="Times New Roman" w:hAnsi="Times New Roman"/>
          <w:sz w:val="20"/>
          <w:szCs w:val="20"/>
        </w:rPr>
        <w:t xml:space="preserve"> if the activity is conducted in accordance with the time and manner limitations set for</w:t>
      </w:r>
      <w:r w:rsidR="00AC7ADB">
        <w:rPr>
          <w:rFonts w:ascii="Times New Roman" w:hAnsi="Times New Roman"/>
          <w:sz w:val="20"/>
          <w:szCs w:val="20"/>
        </w:rPr>
        <w:t>th</w:t>
      </w:r>
      <w:r w:rsidRPr="00501A3E">
        <w:rPr>
          <w:rFonts w:ascii="Times New Roman" w:hAnsi="Times New Roman"/>
          <w:sz w:val="20"/>
          <w:szCs w:val="20"/>
        </w:rPr>
        <w:t xml:space="preserve"> in this paragraph:</w:t>
      </w:r>
    </w:p>
    <w:p w:rsidR="00A64466" w:rsidRPr="00501A3E" w:rsidRDefault="00A64466" w:rsidP="00A64466">
      <w:pPr>
        <w:pStyle w:val="ListParagraph"/>
        <w:numPr>
          <w:ilvl w:val="0"/>
          <w:numId w:val="17"/>
        </w:numPr>
        <w:spacing w:after="240" w:line="240" w:lineRule="auto"/>
        <w:rPr>
          <w:rFonts w:ascii="Times New Roman" w:hAnsi="Times New Roman"/>
          <w:sz w:val="20"/>
          <w:szCs w:val="20"/>
        </w:rPr>
      </w:pPr>
      <w:r w:rsidRPr="00501A3E">
        <w:rPr>
          <w:rFonts w:ascii="Times New Roman" w:hAnsi="Times New Roman"/>
          <w:sz w:val="20"/>
          <w:szCs w:val="20"/>
        </w:rPr>
        <w:t>Routine maintenance of building exte</w:t>
      </w:r>
      <w:r w:rsidR="000D6D2C" w:rsidRPr="00501A3E">
        <w:rPr>
          <w:rFonts w:ascii="Times New Roman" w:hAnsi="Times New Roman"/>
          <w:sz w:val="20"/>
          <w:szCs w:val="20"/>
        </w:rPr>
        <w:t>riors</w:t>
      </w:r>
      <w:r w:rsidRPr="00501A3E">
        <w:rPr>
          <w:rFonts w:ascii="Times New Roman" w:hAnsi="Times New Roman"/>
          <w:sz w:val="20"/>
          <w:szCs w:val="20"/>
        </w:rPr>
        <w:t xml:space="preserve"> or grounds, including</w:t>
      </w:r>
      <w:r w:rsidR="00ED0FAF">
        <w:rPr>
          <w:rFonts w:ascii="Times New Roman" w:hAnsi="Times New Roman"/>
          <w:sz w:val="20"/>
          <w:szCs w:val="20"/>
        </w:rPr>
        <w:t>,</w:t>
      </w:r>
      <w:r w:rsidRPr="00501A3E">
        <w:rPr>
          <w:rFonts w:ascii="Times New Roman" w:hAnsi="Times New Roman"/>
          <w:sz w:val="20"/>
          <w:szCs w:val="20"/>
        </w:rPr>
        <w:t xml:space="preserve"> but not limited to </w:t>
      </w:r>
      <w:r w:rsidR="000D6D2C" w:rsidRPr="00501A3E">
        <w:rPr>
          <w:rFonts w:ascii="Times New Roman" w:hAnsi="Times New Roman"/>
          <w:sz w:val="20"/>
          <w:szCs w:val="20"/>
        </w:rPr>
        <w:t>activities</w:t>
      </w:r>
      <w:r w:rsidRPr="00501A3E">
        <w:rPr>
          <w:rFonts w:ascii="Times New Roman" w:hAnsi="Times New Roman"/>
          <w:sz w:val="20"/>
          <w:szCs w:val="20"/>
        </w:rPr>
        <w:t xml:space="preserve"> such as window cleaning, power washing of d</w:t>
      </w:r>
      <w:r w:rsidR="000D6D2C" w:rsidRPr="00501A3E">
        <w:rPr>
          <w:rFonts w:ascii="Times New Roman" w:hAnsi="Times New Roman"/>
          <w:sz w:val="20"/>
          <w:szCs w:val="20"/>
        </w:rPr>
        <w:t>e</w:t>
      </w:r>
      <w:r w:rsidRPr="00501A3E">
        <w:rPr>
          <w:rFonts w:ascii="Times New Roman" w:hAnsi="Times New Roman"/>
          <w:sz w:val="20"/>
          <w:szCs w:val="20"/>
        </w:rPr>
        <w:t xml:space="preserve">cks and walkways, gutter </w:t>
      </w:r>
      <w:r w:rsidR="000248D7">
        <w:rPr>
          <w:rFonts w:ascii="Times New Roman" w:hAnsi="Times New Roman"/>
          <w:sz w:val="20"/>
          <w:szCs w:val="20"/>
        </w:rPr>
        <w:t xml:space="preserve">repair or </w:t>
      </w:r>
      <w:r w:rsidRPr="00501A3E">
        <w:rPr>
          <w:rFonts w:ascii="Times New Roman" w:hAnsi="Times New Roman"/>
          <w:sz w:val="20"/>
          <w:szCs w:val="20"/>
        </w:rPr>
        <w:t>cleaning, mowing</w:t>
      </w:r>
      <w:r w:rsidR="000D6D2C" w:rsidRPr="00501A3E">
        <w:rPr>
          <w:rFonts w:ascii="Times New Roman" w:hAnsi="Times New Roman"/>
          <w:sz w:val="20"/>
          <w:szCs w:val="20"/>
        </w:rPr>
        <w:t>,</w:t>
      </w:r>
      <w:r w:rsidRPr="00501A3E">
        <w:rPr>
          <w:rFonts w:ascii="Times New Roman" w:hAnsi="Times New Roman"/>
          <w:sz w:val="20"/>
          <w:szCs w:val="20"/>
        </w:rPr>
        <w:t xml:space="preserve"> planting bed maintenance, snow removal operations</w:t>
      </w:r>
      <w:r w:rsidR="00842BF9">
        <w:rPr>
          <w:rFonts w:ascii="Times New Roman" w:hAnsi="Times New Roman"/>
          <w:sz w:val="20"/>
          <w:szCs w:val="20"/>
        </w:rPr>
        <w:t>, and re-painting or re-staining of the same color for maintenance purposes</w:t>
      </w:r>
      <w:r w:rsidRPr="00501A3E">
        <w:rPr>
          <w:rFonts w:ascii="Times New Roman" w:hAnsi="Times New Roman"/>
          <w:sz w:val="20"/>
          <w:szCs w:val="20"/>
        </w:rPr>
        <w:t xml:space="preserve">; </w:t>
      </w:r>
    </w:p>
    <w:p w:rsidR="00A64466" w:rsidRPr="00501A3E" w:rsidRDefault="00842BF9" w:rsidP="007D5506">
      <w:pPr>
        <w:pStyle w:val="ListParagraph"/>
        <w:numPr>
          <w:ilvl w:val="0"/>
          <w:numId w:val="17"/>
        </w:numPr>
        <w:spacing w:after="240" w:line="240" w:lineRule="auto"/>
        <w:rPr>
          <w:rFonts w:ascii="Times New Roman" w:hAnsi="Times New Roman"/>
          <w:sz w:val="20"/>
          <w:szCs w:val="20"/>
        </w:rPr>
      </w:pPr>
      <w:r w:rsidRPr="00501A3E">
        <w:rPr>
          <w:rFonts w:ascii="Times New Roman" w:hAnsi="Times New Roman"/>
          <w:sz w:val="20"/>
          <w:szCs w:val="20"/>
        </w:rPr>
        <w:t>Maintenance</w:t>
      </w:r>
      <w:r>
        <w:rPr>
          <w:rFonts w:ascii="Times New Roman" w:hAnsi="Times New Roman"/>
          <w:sz w:val="20"/>
          <w:szCs w:val="20"/>
        </w:rPr>
        <w:t>,</w:t>
      </w:r>
      <w:r w:rsidRPr="00501A3E">
        <w:rPr>
          <w:rFonts w:ascii="Times New Roman" w:hAnsi="Times New Roman"/>
          <w:sz w:val="20"/>
          <w:szCs w:val="20"/>
        </w:rPr>
        <w:t xml:space="preserve"> repair</w:t>
      </w:r>
      <w:r w:rsidR="00351565">
        <w:rPr>
          <w:rFonts w:ascii="Times New Roman" w:hAnsi="Times New Roman"/>
          <w:sz w:val="20"/>
          <w:szCs w:val="20"/>
        </w:rPr>
        <w:t xml:space="preserve"> or change</w:t>
      </w:r>
      <w:r w:rsidR="007D5506" w:rsidRPr="00501A3E">
        <w:rPr>
          <w:rFonts w:ascii="Times New Roman" w:hAnsi="Times New Roman"/>
          <w:sz w:val="20"/>
          <w:szCs w:val="20"/>
        </w:rPr>
        <w:t xml:space="preserve"> </w:t>
      </w:r>
      <w:r w:rsidR="00ED0FAF">
        <w:rPr>
          <w:rFonts w:ascii="Times New Roman" w:hAnsi="Times New Roman"/>
          <w:sz w:val="20"/>
          <w:szCs w:val="20"/>
        </w:rPr>
        <w:t xml:space="preserve">to the </w:t>
      </w:r>
      <w:r w:rsidR="007D5506" w:rsidRPr="00501A3E">
        <w:rPr>
          <w:rFonts w:ascii="Times New Roman" w:hAnsi="Times New Roman"/>
          <w:sz w:val="20"/>
          <w:szCs w:val="20"/>
        </w:rPr>
        <w:t xml:space="preserve">building interiors or </w:t>
      </w:r>
      <w:r w:rsidR="000D6D2C" w:rsidRPr="00501A3E">
        <w:rPr>
          <w:rFonts w:ascii="Times New Roman" w:hAnsi="Times New Roman"/>
          <w:sz w:val="20"/>
          <w:szCs w:val="20"/>
        </w:rPr>
        <w:t>systems</w:t>
      </w:r>
      <w:r w:rsidR="007D5506" w:rsidRPr="00501A3E">
        <w:rPr>
          <w:rFonts w:ascii="Times New Roman" w:hAnsi="Times New Roman"/>
          <w:sz w:val="20"/>
          <w:szCs w:val="20"/>
        </w:rPr>
        <w:t>, including but not limited to activities related to plumbing, HVAC, electric</w:t>
      </w:r>
      <w:r w:rsidR="000D6D2C" w:rsidRPr="00501A3E">
        <w:rPr>
          <w:rFonts w:ascii="Times New Roman" w:hAnsi="Times New Roman"/>
          <w:sz w:val="20"/>
          <w:szCs w:val="20"/>
        </w:rPr>
        <w:t>al</w:t>
      </w:r>
      <w:r w:rsidR="007D5506" w:rsidRPr="00501A3E">
        <w:rPr>
          <w:rFonts w:ascii="Times New Roman" w:hAnsi="Times New Roman"/>
          <w:sz w:val="20"/>
          <w:szCs w:val="20"/>
        </w:rPr>
        <w:t xml:space="preserve">, </w:t>
      </w:r>
      <w:r w:rsidR="000D6D2C" w:rsidRPr="00501A3E">
        <w:rPr>
          <w:rFonts w:ascii="Times New Roman" w:hAnsi="Times New Roman"/>
          <w:sz w:val="20"/>
          <w:szCs w:val="20"/>
        </w:rPr>
        <w:t>audio/video</w:t>
      </w:r>
      <w:r w:rsidR="007D5506" w:rsidRPr="00501A3E">
        <w:rPr>
          <w:rFonts w:ascii="Times New Roman" w:hAnsi="Times New Roman"/>
          <w:sz w:val="20"/>
          <w:szCs w:val="20"/>
        </w:rPr>
        <w:t xml:space="preserve"> or other interior equipment or systems;</w:t>
      </w:r>
    </w:p>
    <w:p w:rsidR="007D5506" w:rsidRPr="00501A3E" w:rsidRDefault="001B02A1" w:rsidP="0056044F">
      <w:pPr>
        <w:pStyle w:val="ListParagraph"/>
        <w:spacing w:after="240" w:line="240" w:lineRule="auto"/>
        <w:ind w:left="2160"/>
        <w:rPr>
          <w:rFonts w:ascii="Times New Roman" w:hAnsi="Times New Roman"/>
          <w:sz w:val="20"/>
          <w:szCs w:val="20"/>
        </w:rPr>
      </w:pPr>
      <w:r w:rsidRPr="00501A3E">
        <w:rPr>
          <w:rFonts w:ascii="Times New Roman" w:hAnsi="Times New Roman"/>
          <w:sz w:val="20"/>
          <w:szCs w:val="20"/>
        </w:rPr>
        <w:t xml:space="preserve">Provided, however, that </w:t>
      </w:r>
      <w:r w:rsidR="00351565">
        <w:rPr>
          <w:rFonts w:ascii="Times New Roman" w:hAnsi="Times New Roman"/>
          <w:sz w:val="20"/>
          <w:szCs w:val="20"/>
        </w:rPr>
        <w:t>maintenance, repair, or change</w:t>
      </w:r>
      <w:r w:rsidR="00ED0FAF">
        <w:rPr>
          <w:rFonts w:ascii="Times New Roman" w:hAnsi="Times New Roman"/>
          <w:sz w:val="20"/>
          <w:szCs w:val="20"/>
        </w:rPr>
        <w:t xml:space="preserve"> activity</w:t>
      </w:r>
      <w:r w:rsidR="00351565">
        <w:rPr>
          <w:rFonts w:ascii="Times New Roman" w:hAnsi="Times New Roman"/>
          <w:sz w:val="20"/>
          <w:szCs w:val="20"/>
        </w:rPr>
        <w:t xml:space="preserve"> </w:t>
      </w:r>
      <w:r w:rsidR="007D5506" w:rsidRPr="00501A3E">
        <w:rPr>
          <w:rFonts w:ascii="Times New Roman" w:hAnsi="Times New Roman"/>
          <w:sz w:val="20"/>
          <w:szCs w:val="20"/>
        </w:rPr>
        <w:t xml:space="preserve">shall not be </w:t>
      </w:r>
      <w:r w:rsidR="000D6D2C" w:rsidRPr="00501A3E">
        <w:rPr>
          <w:rFonts w:ascii="Times New Roman" w:hAnsi="Times New Roman"/>
          <w:sz w:val="20"/>
          <w:szCs w:val="20"/>
        </w:rPr>
        <w:t>excepted</w:t>
      </w:r>
      <w:r w:rsidR="007D5506" w:rsidRPr="00501A3E">
        <w:rPr>
          <w:rFonts w:ascii="Times New Roman" w:hAnsi="Times New Roman"/>
          <w:sz w:val="20"/>
          <w:szCs w:val="20"/>
        </w:rPr>
        <w:t xml:space="preserve"> from the</w:t>
      </w:r>
      <w:r w:rsidRPr="00501A3E">
        <w:rPr>
          <w:rFonts w:ascii="Times New Roman" w:hAnsi="Times New Roman"/>
          <w:sz w:val="20"/>
          <w:szCs w:val="20"/>
        </w:rPr>
        <w:t xml:space="preserve"> definition</w:t>
      </w:r>
      <w:r w:rsidR="007D5506" w:rsidRPr="00501A3E">
        <w:rPr>
          <w:rFonts w:ascii="Times New Roman" w:hAnsi="Times New Roman"/>
          <w:sz w:val="20"/>
          <w:szCs w:val="20"/>
        </w:rPr>
        <w:t xml:space="preserve"> of a “Construction Activity” if the activity:</w:t>
      </w:r>
    </w:p>
    <w:p w:rsidR="00351565" w:rsidRDefault="00351565" w:rsidP="007D5506">
      <w:pPr>
        <w:pStyle w:val="ListParagraph"/>
        <w:numPr>
          <w:ilvl w:val="1"/>
          <w:numId w:val="17"/>
        </w:numPr>
        <w:spacing w:after="240" w:line="240" w:lineRule="auto"/>
        <w:rPr>
          <w:rFonts w:ascii="Times New Roman" w:hAnsi="Times New Roman"/>
          <w:sz w:val="20"/>
          <w:szCs w:val="20"/>
        </w:rPr>
      </w:pPr>
      <w:r>
        <w:rPr>
          <w:rFonts w:ascii="Times New Roman" w:hAnsi="Times New Roman"/>
          <w:sz w:val="20"/>
          <w:szCs w:val="20"/>
        </w:rPr>
        <w:t>creates a new bedroom</w:t>
      </w:r>
      <w:r w:rsidR="000955C1">
        <w:rPr>
          <w:rFonts w:ascii="Times New Roman" w:hAnsi="Times New Roman"/>
          <w:sz w:val="20"/>
          <w:szCs w:val="20"/>
        </w:rPr>
        <w:t>, or additional useable space;</w:t>
      </w:r>
      <w:r>
        <w:rPr>
          <w:rFonts w:ascii="Times New Roman" w:hAnsi="Times New Roman"/>
          <w:sz w:val="20"/>
          <w:szCs w:val="20"/>
        </w:rPr>
        <w:t xml:space="preserve"> </w:t>
      </w:r>
    </w:p>
    <w:p w:rsidR="007D5506" w:rsidRPr="00501A3E" w:rsidRDefault="007D5506" w:rsidP="007D5506">
      <w:pPr>
        <w:pStyle w:val="ListParagraph"/>
        <w:numPr>
          <w:ilvl w:val="1"/>
          <w:numId w:val="17"/>
        </w:numPr>
        <w:spacing w:after="240" w:line="240" w:lineRule="auto"/>
        <w:rPr>
          <w:rFonts w:ascii="Times New Roman" w:hAnsi="Times New Roman"/>
          <w:sz w:val="20"/>
          <w:szCs w:val="20"/>
        </w:rPr>
      </w:pPr>
      <w:r w:rsidRPr="00501A3E">
        <w:rPr>
          <w:rFonts w:ascii="Times New Roman" w:hAnsi="Times New Roman"/>
          <w:sz w:val="20"/>
          <w:szCs w:val="20"/>
        </w:rPr>
        <w:t>requires or would cause the construction or</w:t>
      </w:r>
      <w:r w:rsidR="001B02A1" w:rsidRPr="00501A3E">
        <w:rPr>
          <w:rFonts w:ascii="Times New Roman" w:hAnsi="Times New Roman"/>
          <w:sz w:val="20"/>
          <w:szCs w:val="20"/>
        </w:rPr>
        <w:t xml:space="preserve"> alteration of</w:t>
      </w:r>
      <w:r w:rsidRPr="00501A3E">
        <w:rPr>
          <w:rFonts w:ascii="Times New Roman" w:hAnsi="Times New Roman"/>
          <w:sz w:val="20"/>
          <w:szCs w:val="20"/>
        </w:rPr>
        <w:t xml:space="preserve"> any utility improvement other than a utility improvement contained wholly </w:t>
      </w:r>
      <w:r w:rsidR="00842BF9">
        <w:rPr>
          <w:rFonts w:ascii="Times New Roman" w:hAnsi="Times New Roman"/>
          <w:sz w:val="20"/>
          <w:szCs w:val="20"/>
        </w:rPr>
        <w:t>within an existing improvement;</w:t>
      </w:r>
    </w:p>
    <w:p w:rsidR="00BE53A3" w:rsidRPr="00501A3E" w:rsidRDefault="00BE53A3" w:rsidP="00BE53A3">
      <w:pPr>
        <w:pStyle w:val="ListParagraph"/>
        <w:numPr>
          <w:ilvl w:val="1"/>
          <w:numId w:val="17"/>
        </w:numPr>
        <w:spacing w:after="240" w:line="240" w:lineRule="auto"/>
        <w:rPr>
          <w:rFonts w:ascii="Times New Roman" w:hAnsi="Times New Roman"/>
          <w:sz w:val="20"/>
          <w:szCs w:val="20"/>
        </w:rPr>
      </w:pPr>
      <w:r w:rsidRPr="00501A3E">
        <w:rPr>
          <w:rFonts w:ascii="Times New Roman" w:hAnsi="Times New Roman"/>
          <w:sz w:val="20"/>
          <w:szCs w:val="20"/>
        </w:rPr>
        <w:lastRenderedPageBreak/>
        <w:t xml:space="preserve">uses a lay-down area for materials or equipment that is not contained wholly within an existing improvement; </w:t>
      </w:r>
    </w:p>
    <w:p w:rsidR="007D5506" w:rsidRPr="0010064B" w:rsidRDefault="007D5506" w:rsidP="007D5506">
      <w:pPr>
        <w:pStyle w:val="ListParagraph"/>
        <w:numPr>
          <w:ilvl w:val="1"/>
          <w:numId w:val="17"/>
        </w:numPr>
        <w:spacing w:after="240" w:line="240" w:lineRule="auto"/>
        <w:rPr>
          <w:rFonts w:ascii="Times New Roman" w:hAnsi="Times New Roman"/>
          <w:color w:val="000000"/>
          <w:sz w:val="20"/>
          <w:szCs w:val="20"/>
        </w:rPr>
      </w:pPr>
      <w:r w:rsidRPr="0010064B">
        <w:rPr>
          <w:rFonts w:ascii="Times New Roman" w:hAnsi="Times New Roman"/>
          <w:color w:val="000000"/>
          <w:sz w:val="20"/>
          <w:szCs w:val="20"/>
        </w:rPr>
        <w:t>uses a portable toilet for construction workers;</w:t>
      </w:r>
    </w:p>
    <w:p w:rsidR="007D5506" w:rsidRPr="0010064B" w:rsidRDefault="007D5506" w:rsidP="007D5506">
      <w:pPr>
        <w:pStyle w:val="ListParagraph"/>
        <w:numPr>
          <w:ilvl w:val="1"/>
          <w:numId w:val="17"/>
        </w:numPr>
        <w:spacing w:after="240" w:line="240" w:lineRule="auto"/>
        <w:rPr>
          <w:rFonts w:ascii="Times New Roman" w:hAnsi="Times New Roman"/>
          <w:color w:val="000000"/>
          <w:sz w:val="20"/>
          <w:szCs w:val="20"/>
        </w:rPr>
      </w:pPr>
      <w:r w:rsidRPr="0010064B">
        <w:rPr>
          <w:rFonts w:ascii="Times New Roman" w:hAnsi="Times New Roman"/>
          <w:color w:val="000000"/>
          <w:sz w:val="20"/>
          <w:szCs w:val="20"/>
        </w:rPr>
        <w:t xml:space="preserve">creates site </w:t>
      </w:r>
      <w:r w:rsidR="001B02A1" w:rsidRPr="0010064B">
        <w:rPr>
          <w:rFonts w:ascii="Times New Roman" w:hAnsi="Times New Roman"/>
          <w:color w:val="000000"/>
          <w:sz w:val="20"/>
          <w:szCs w:val="20"/>
        </w:rPr>
        <w:t>disturbance</w:t>
      </w:r>
      <w:r w:rsidRPr="0010064B">
        <w:rPr>
          <w:rFonts w:ascii="Times New Roman" w:hAnsi="Times New Roman"/>
          <w:color w:val="000000"/>
          <w:sz w:val="20"/>
          <w:szCs w:val="20"/>
        </w:rPr>
        <w:t xml:space="preserve"> that would cause, or has the potential to cause, soil erosion;</w:t>
      </w:r>
    </w:p>
    <w:p w:rsidR="007D5506" w:rsidRPr="0010064B" w:rsidRDefault="007D5506" w:rsidP="007D5506">
      <w:pPr>
        <w:pStyle w:val="ListParagraph"/>
        <w:numPr>
          <w:ilvl w:val="1"/>
          <w:numId w:val="17"/>
        </w:numPr>
        <w:spacing w:after="240" w:line="240" w:lineRule="auto"/>
        <w:rPr>
          <w:rFonts w:ascii="Times New Roman" w:hAnsi="Times New Roman"/>
          <w:color w:val="000000"/>
          <w:sz w:val="20"/>
          <w:szCs w:val="20"/>
        </w:rPr>
      </w:pPr>
      <w:r w:rsidRPr="0010064B">
        <w:rPr>
          <w:rFonts w:ascii="Times New Roman" w:hAnsi="Times New Roman"/>
          <w:color w:val="000000"/>
          <w:sz w:val="20"/>
          <w:szCs w:val="20"/>
        </w:rPr>
        <w:t xml:space="preserve">requires or would cause any </w:t>
      </w:r>
      <w:r w:rsidR="008D258C" w:rsidRPr="0010064B">
        <w:rPr>
          <w:rFonts w:ascii="Times New Roman" w:hAnsi="Times New Roman"/>
          <w:color w:val="000000"/>
          <w:sz w:val="20"/>
          <w:szCs w:val="20"/>
        </w:rPr>
        <w:t xml:space="preserve">construction </w:t>
      </w:r>
      <w:r w:rsidRPr="0010064B">
        <w:rPr>
          <w:rFonts w:ascii="Times New Roman" w:hAnsi="Times New Roman"/>
          <w:color w:val="000000"/>
          <w:sz w:val="20"/>
          <w:szCs w:val="20"/>
        </w:rPr>
        <w:t xml:space="preserve">vehicle to </w:t>
      </w:r>
      <w:r w:rsidR="007E523E" w:rsidRPr="0010064B">
        <w:rPr>
          <w:rFonts w:ascii="Times New Roman" w:hAnsi="Times New Roman"/>
          <w:color w:val="000000"/>
          <w:sz w:val="20"/>
          <w:szCs w:val="20"/>
        </w:rPr>
        <w:t>visit</w:t>
      </w:r>
      <w:r w:rsidRPr="0010064B">
        <w:rPr>
          <w:rFonts w:ascii="Times New Roman" w:hAnsi="Times New Roman"/>
          <w:color w:val="000000"/>
          <w:sz w:val="20"/>
          <w:szCs w:val="20"/>
        </w:rPr>
        <w:t xml:space="preserve"> the site to deliver materials or equipment;</w:t>
      </w:r>
    </w:p>
    <w:p w:rsidR="007D5506" w:rsidRPr="0010064B" w:rsidRDefault="007D5506" w:rsidP="007D5506">
      <w:pPr>
        <w:pStyle w:val="ListParagraph"/>
        <w:numPr>
          <w:ilvl w:val="1"/>
          <w:numId w:val="17"/>
        </w:numPr>
        <w:spacing w:after="240" w:line="240" w:lineRule="auto"/>
        <w:rPr>
          <w:rFonts w:ascii="Times New Roman" w:hAnsi="Times New Roman"/>
          <w:color w:val="000000"/>
          <w:sz w:val="20"/>
          <w:szCs w:val="20"/>
        </w:rPr>
      </w:pPr>
      <w:r w:rsidRPr="0010064B">
        <w:rPr>
          <w:rFonts w:ascii="Times New Roman" w:hAnsi="Times New Roman"/>
          <w:color w:val="000000"/>
          <w:sz w:val="20"/>
          <w:szCs w:val="20"/>
        </w:rPr>
        <w:t>requires or would</w:t>
      </w:r>
      <w:r w:rsidR="007E523E" w:rsidRPr="0010064B">
        <w:rPr>
          <w:rFonts w:ascii="Times New Roman" w:hAnsi="Times New Roman"/>
          <w:color w:val="000000"/>
          <w:sz w:val="20"/>
          <w:szCs w:val="20"/>
        </w:rPr>
        <w:t xml:space="preserve"> cause</w:t>
      </w:r>
      <w:r w:rsidRPr="0010064B">
        <w:rPr>
          <w:rFonts w:ascii="Times New Roman" w:hAnsi="Times New Roman"/>
          <w:color w:val="000000"/>
          <w:sz w:val="20"/>
          <w:szCs w:val="20"/>
        </w:rPr>
        <w:t xml:space="preserve"> a </w:t>
      </w:r>
      <w:r w:rsidR="007E523E" w:rsidRPr="0010064B">
        <w:rPr>
          <w:rFonts w:ascii="Times New Roman" w:hAnsi="Times New Roman"/>
          <w:color w:val="000000"/>
          <w:sz w:val="20"/>
          <w:szCs w:val="20"/>
        </w:rPr>
        <w:t>C</w:t>
      </w:r>
      <w:r w:rsidRPr="0010064B">
        <w:rPr>
          <w:rFonts w:ascii="Times New Roman" w:hAnsi="Times New Roman"/>
          <w:color w:val="000000"/>
          <w:sz w:val="20"/>
          <w:szCs w:val="20"/>
        </w:rPr>
        <w:t xml:space="preserve">onstruction </w:t>
      </w:r>
      <w:r w:rsidR="007E523E" w:rsidRPr="0010064B">
        <w:rPr>
          <w:rFonts w:ascii="Times New Roman" w:hAnsi="Times New Roman"/>
          <w:color w:val="000000"/>
          <w:sz w:val="20"/>
          <w:szCs w:val="20"/>
        </w:rPr>
        <w:t>V</w:t>
      </w:r>
      <w:r w:rsidRPr="0010064B">
        <w:rPr>
          <w:rFonts w:ascii="Times New Roman" w:hAnsi="Times New Roman"/>
          <w:color w:val="000000"/>
          <w:sz w:val="20"/>
          <w:szCs w:val="20"/>
        </w:rPr>
        <w:t xml:space="preserve">ehicle to </w:t>
      </w:r>
      <w:r w:rsidR="007E523E" w:rsidRPr="0010064B">
        <w:rPr>
          <w:rFonts w:ascii="Times New Roman" w:hAnsi="Times New Roman"/>
          <w:color w:val="000000"/>
          <w:sz w:val="20"/>
          <w:szCs w:val="20"/>
        </w:rPr>
        <w:t>visit</w:t>
      </w:r>
      <w:r w:rsidRPr="0010064B">
        <w:rPr>
          <w:rFonts w:ascii="Times New Roman" w:hAnsi="Times New Roman"/>
          <w:color w:val="000000"/>
          <w:sz w:val="20"/>
          <w:szCs w:val="20"/>
        </w:rPr>
        <w:t xml:space="preserve"> the site for maintenance or</w:t>
      </w:r>
      <w:r w:rsidR="007E523E" w:rsidRPr="0010064B">
        <w:rPr>
          <w:rFonts w:ascii="Times New Roman" w:hAnsi="Times New Roman"/>
          <w:color w:val="000000"/>
          <w:sz w:val="20"/>
          <w:szCs w:val="20"/>
        </w:rPr>
        <w:t xml:space="preserve"> repair</w:t>
      </w:r>
      <w:r w:rsidRPr="0010064B">
        <w:rPr>
          <w:rFonts w:ascii="Times New Roman" w:hAnsi="Times New Roman"/>
          <w:color w:val="000000"/>
          <w:sz w:val="20"/>
          <w:szCs w:val="20"/>
        </w:rPr>
        <w:t xml:space="preserve"> activities for more than </w:t>
      </w:r>
      <w:r w:rsidR="00351565" w:rsidRPr="0010064B">
        <w:rPr>
          <w:rFonts w:ascii="Times New Roman" w:hAnsi="Times New Roman"/>
          <w:color w:val="000000"/>
          <w:sz w:val="20"/>
          <w:szCs w:val="20"/>
        </w:rPr>
        <w:t>five (5)</w:t>
      </w:r>
      <w:r w:rsidR="003B703C" w:rsidRPr="0010064B">
        <w:rPr>
          <w:rFonts w:ascii="Times New Roman" w:hAnsi="Times New Roman"/>
          <w:color w:val="000000"/>
          <w:sz w:val="20"/>
          <w:szCs w:val="20"/>
        </w:rPr>
        <w:t xml:space="preserve"> consecutive days</w:t>
      </w:r>
      <w:r w:rsidR="00351565" w:rsidRPr="0010064B">
        <w:rPr>
          <w:rFonts w:ascii="Times New Roman" w:hAnsi="Times New Roman"/>
          <w:color w:val="000000"/>
          <w:sz w:val="20"/>
          <w:szCs w:val="20"/>
        </w:rPr>
        <w:t xml:space="preserve"> or more than ten (10) days in total</w:t>
      </w:r>
      <w:r w:rsidR="003B703C" w:rsidRPr="0010064B">
        <w:rPr>
          <w:rFonts w:ascii="Times New Roman" w:hAnsi="Times New Roman"/>
          <w:color w:val="000000"/>
          <w:sz w:val="20"/>
          <w:szCs w:val="20"/>
        </w:rPr>
        <w:t xml:space="preserve">; or </w:t>
      </w:r>
    </w:p>
    <w:p w:rsidR="003B703C" w:rsidRPr="0010064B" w:rsidRDefault="003B703C" w:rsidP="003B703C">
      <w:pPr>
        <w:pStyle w:val="ListParagraph"/>
        <w:numPr>
          <w:ilvl w:val="1"/>
          <w:numId w:val="17"/>
        </w:numPr>
        <w:spacing w:after="240" w:line="240" w:lineRule="auto"/>
        <w:rPr>
          <w:rFonts w:ascii="Times New Roman" w:hAnsi="Times New Roman"/>
          <w:color w:val="000000"/>
          <w:sz w:val="20"/>
          <w:szCs w:val="20"/>
        </w:rPr>
      </w:pPr>
      <w:r w:rsidRPr="0010064B">
        <w:rPr>
          <w:rFonts w:ascii="Times New Roman" w:hAnsi="Times New Roman"/>
          <w:color w:val="000000"/>
          <w:sz w:val="20"/>
          <w:szCs w:val="20"/>
        </w:rPr>
        <w:t xml:space="preserve">requires or would cause the activity, systems, equipment, or tools related to the </w:t>
      </w:r>
      <w:r w:rsidR="007E523E" w:rsidRPr="0010064B">
        <w:rPr>
          <w:rFonts w:ascii="Times New Roman" w:hAnsi="Times New Roman"/>
          <w:color w:val="000000"/>
          <w:sz w:val="20"/>
          <w:szCs w:val="20"/>
        </w:rPr>
        <w:t>activity</w:t>
      </w:r>
      <w:r w:rsidRPr="0010064B">
        <w:rPr>
          <w:rFonts w:ascii="Times New Roman" w:hAnsi="Times New Roman"/>
          <w:color w:val="000000"/>
          <w:sz w:val="20"/>
          <w:szCs w:val="20"/>
        </w:rPr>
        <w:t xml:space="preserve"> to be visible from the exterior of an existing improvement for more than</w:t>
      </w:r>
      <w:r w:rsidR="008D258C" w:rsidRPr="0010064B">
        <w:rPr>
          <w:rFonts w:ascii="Times New Roman" w:hAnsi="Times New Roman"/>
          <w:color w:val="000000"/>
          <w:sz w:val="20"/>
          <w:szCs w:val="20"/>
        </w:rPr>
        <w:t xml:space="preserve"> </w:t>
      </w:r>
      <w:r w:rsidR="000955C1" w:rsidRPr="0010064B">
        <w:rPr>
          <w:rFonts w:ascii="Times New Roman" w:hAnsi="Times New Roman"/>
          <w:color w:val="000000"/>
          <w:sz w:val="20"/>
          <w:szCs w:val="20"/>
        </w:rPr>
        <w:t xml:space="preserve">five </w:t>
      </w:r>
      <w:r w:rsidR="008D258C" w:rsidRPr="0010064B">
        <w:rPr>
          <w:rFonts w:ascii="Times New Roman" w:hAnsi="Times New Roman"/>
          <w:color w:val="000000"/>
          <w:sz w:val="20"/>
          <w:szCs w:val="20"/>
        </w:rPr>
        <w:t>(</w:t>
      </w:r>
      <w:r w:rsidR="000955C1" w:rsidRPr="0010064B">
        <w:rPr>
          <w:rFonts w:ascii="Times New Roman" w:hAnsi="Times New Roman"/>
          <w:color w:val="000000"/>
          <w:sz w:val="20"/>
          <w:szCs w:val="20"/>
        </w:rPr>
        <w:t>5</w:t>
      </w:r>
      <w:r w:rsidR="008D258C" w:rsidRPr="0010064B">
        <w:rPr>
          <w:rFonts w:ascii="Times New Roman" w:hAnsi="Times New Roman"/>
          <w:color w:val="000000"/>
          <w:sz w:val="20"/>
          <w:szCs w:val="20"/>
        </w:rPr>
        <w:t>)</w:t>
      </w:r>
      <w:r w:rsidRPr="0010064B">
        <w:rPr>
          <w:rFonts w:ascii="Times New Roman" w:hAnsi="Times New Roman"/>
          <w:color w:val="000000"/>
          <w:sz w:val="20"/>
          <w:szCs w:val="20"/>
        </w:rPr>
        <w:t xml:space="preserve"> consecutive days</w:t>
      </w:r>
      <w:r w:rsidR="00F21A93" w:rsidRPr="0010064B">
        <w:rPr>
          <w:rFonts w:ascii="Times New Roman" w:hAnsi="Times New Roman"/>
          <w:color w:val="000000"/>
          <w:sz w:val="20"/>
          <w:szCs w:val="20"/>
        </w:rPr>
        <w:t xml:space="preserve"> or more than </w:t>
      </w:r>
      <w:r w:rsidR="00EF3AE6" w:rsidRPr="0010064B">
        <w:rPr>
          <w:rFonts w:ascii="Times New Roman" w:hAnsi="Times New Roman"/>
          <w:color w:val="000000"/>
          <w:sz w:val="20"/>
          <w:szCs w:val="20"/>
        </w:rPr>
        <w:t xml:space="preserve">10 </w:t>
      </w:r>
      <w:r w:rsidR="00F21A93" w:rsidRPr="0010064B">
        <w:rPr>
          <w:rFonts w:ascii="Times New Roman" w:hAnsi="Times New Roman"/>
          <w:color w:val="000000"/>
          <w:sz w:val="20"/>
          <w:szCs w:val="20"/>
        </w:rPr>
        <w:t xml:space="preserve">days </w:t>
      </w:r>
      <w:r w:rsidR="000955C1" w:rsidRPr="0010064B">
        <w:rPr>
          <w:rFonts w:ascii="Times New Roman" w:hAnsi="Times New Roman"/>
          <w:color w:val="000000"/>
          <w:sz w:val="20"/>
          <w:szCs w:val="20"/>
        </w:rPr>
        <w:t xml:space="preserve">in </w:t>
      </w:r>
      <w:r w:rsidR="00F21A93" w:rsidRPr="0010064B">
        <w:rPr>
          <w:rFonts w:ascii="Times New Roman" w:hAnsi="Times New Roman"/>
          <w:color w:val="000000"/>
          <w:sz w:val="20"/>
          <w:szCs w:val="20"/>
        </w:rPr>
        <w:t>total</w:t>
      </w:r>
      <w:r w:rsidR="00233CB2" w:rsidRPr="0010064B">
        <w:rPr>
          <w:rFonts w:ascii="Times New Roman" w:hAnsi="Times New Roman"/>
          <w:color w:val="000000"/>
          <w:sz w:val="20"/>
          <w:szCs w:val="20"/>
        </w:rPr>
        <w:t>.</w:t>
      </w:r>
    </w:p>
    <w:p w:rsidR="00C668AA" w:rsidRPr="00501A3E" w:rsidRDefault="00C668AA" w:rsidP="003B703C">
      <w:pPr>
        <w:pStyle w:val="ListParagraph"/>
        <w:numPr>
          <w:ilvl w:val="1"/>
          <w:numId w:val="1"/>
        </w:numPr>
        <w:spacing w:after="240" w:line="240" w:lineRule="auto"/>
        <w:rPr>
          <w:rFonts w:ascii="Times New Roman" w:hAnsi="Times New Roman"/>
          <w:sz w:val="20"/>
          <w:szCs w:val="20"/>
        </w:rPr>
      </w:pPr>
      <w:r w:rsidRPr="00501A3E">
        <w:rPr>
          <w:rFonts w:ascii="Times New Roman" w:hAnsi="Times New Roman"/>
          <w:sz w:val="20"/>
          <w:szCs w:val="20"/>
        </w:rPr>
        <w:t xml:space="preserve">“Construction Management Plan” means the document generated by the Owner or Owner’s Representative that lists </w:t>
      </w:r>
      <w:r w:rsidR="008D258C" w:rsidRPr="00501A3E">
        <w:rPr>
          <w:rFonts w:ascii="Times New Roman" w:hAnsi="Times New Roman"/>
          <w:sz w:val="20"/>
          <w:szCs w:val="20"/>
        </w:rPr>
        <w:t xml:space="preserve">in detail </w:t>
      </w:r>
      <w:r w:rsidRPr="00501A3E">
        <w:rPr>
          <w:rFonts w:ascii="Times New Roman" w:hAnsi="Times New Roman"/>
          <w:sz w:val="20"/>
          <w:szCs w:val="20"/>
        </w:rPr>
        <w:t xml:space="preserve">each component of the Construction </w:t>
      </w:r>
      <w:r w:rsidR="00B01A85">
        <w:rPr>
          <w:rFonts w:ascii="Times New Roman" w:hAnsi="Times New Roman"/>
          <w:sz w:val="20"/>
          <w:szCs w:val="20"/>
        </w:rPr>
        <w:t>Activity as defined in 3.0</w:t>
      </w:r>
      <w:r w:rsidR="001E67C7">
        <w:rPr>
          <w:rFonts w:ascii="Times New Roman" w:hAnsi="Times New Roman"/>
          <w:sz w:val="20"/>
          <w:szCs w:val="20"/>
        </w:rPr>
        <w:t>4</w:t>
      </w:r>
      <w:r w:rsidR="00B01A85">
        <w:rPr>
          <w:rFonts w:ascii="Times New Roman" w:hAnsi="Times New Roman"/>
          <w:sz w:val="20"/>
          <w:szCs w:val="20"/>
        </w:rPr>
        <w:t>.</w:t>
      </w:r>
    </w:p>
    <w:p w:rsidR="00330409" w:rsidRPr="00501A3E" w:rsidRDefault="00330409" w:rsidP="003B703C">
      <w:pPr>
        <w:pStyle w:val="ListParagraph"/>
        <w:numPr>
          <w:ilvl w:val="1"/>
          <w:numId w:val="1"/>
        </w:numPr>
        <w:spacing w:after="240" w:line="240" w:lineRule="auto"/>
        <w:rPr>
          <w:rFonts w:ascii="Times New Roman" w:hAnsi="Times New Roman"/>
          <w:sz w:val="20"/>
          <w:szCs w:val="20"/>
        </w:rPr>
      </w:pPr>
      <w:r w:rsidRPr="00501A3E">
        <w:rPr>
          <w:rFonts w:ascii="Times New Roman" w:hAnsi="Times New Roman"/>
          <w:sz w:val="20"/>
          <w:szCs w:val="20"/>
        </w:rPr>
        <w:t xml:space="preserve">“Construction Vehicle” means </w:t>
      </w:r>
      <w:r w:rsidR="00DE7974">
        <w:rPr>
          <w:rFonts w:ascii="Times New Roman" w:hAnsi="Times New Roman"/>
          <w:sz w:val="20"/>
          <w:szCs w:val="20"/>
        </w:rPr>
        <w:t xml:space="preserve"> a </w:t>
      </w:r>
      <w:r w:rsidR="00E04D76" w:rsidRPr="00501A3E">
        <w:rPr>
          <w:rFonts w:ascii="Times New Roman" w:hAnsi="Times New Roman"/>
          <w:sz w:val="20"/>
          <w:szCs w:val="20"/>
        </w:rPr>
        <w:t>car</w:t>
      </w:r>
      <w:r w:rsidRPr="00501A3E">
        <w:rPr>
          <w:rFonts w:ascii="Times New Roman" w:hAnsi="Times New Roman"/>
          <w:sz w:val="20"/>
          <w:szCs w:val="20"/>
        </w:rPr>
        <w:t>, truck, tractor, trailer or other vehicle used to perform any part of a Construction Activity or to transport equipment, supplies or workers to a Construction site.</w:t>
      </w:r>
    </w:p>
    <w:p w:rsidR="003B703C" w:rsidRPr="00501A3E" w:rsidRDefault="003B703C" w:rsidP="003B703C">
      <w:pPr>
        <w:pStyle w:val="ListParagraph"/>
        <w:numPr>
          <w:ilvl w:val="1"/>
          <w:numId w:val="1"/>
        </w:numPr>
        <w:spacing w:after="240" w:line="240" w:lineRule="auto"/>
        <w:rPr>
          <w:rFonts w:ascii="Times New Roman" w:hAnsi="Times New Roman"/>
          <w:sz w:val="20"/>
          <w:szCs w:val="20"/>
        </w:rPr>
      </w:pPr>
      <w:r w:rsidRPr="00501A3E">
        <w:rPr>
          <w:rFonts w:ascii="Times New Roman" w:hAnsi="Times New Roman"/>
          <w:sz w:val="20"/>
          <w:szCs w:val="20"/>
        </w:rPr>
        <w:t xml:space="preserve"> “DRA” means the staff member(s)</w:t>
      </w:r>
      <w:r w:rsidR="001E67C7">
        <w:rPr>
          <w:rFonts w:ascii="Times New Roman" w:hAnsi="Times New Roman"/>
          <w:sz w:val="20"/>
          <w:szCs w:val="20"/>
        </w:rPr>
        <w:t xml:space="preserve"> of the Design Review Administration department</w:t>
      </w:r>
      <w:r w:rsidRPr="00501A3E">
        <w:rPr>
          <w:rFonts w:ascii="Times New Roman" w:hAnsi="Times New Roman"/>
          <w:sz w:val="20"/>
          <w:szCs w:val="20"/>
        </w:rPr>
        <w:t xml:space="preserve"> who administers this Regulation.</w:t>
      </w:r>
    </w:p>
    <w:p w:rsidR="00330409" w:rsidRPr="00501A3E" w:rsidRDefault="00330409" w:rsidP="003B703C">
      <w:pPr>
        <w:pStyle w:val="ListParagraph"/>
        <w:numPr>
          <w:ilvl w:val="1"/>
          <w:numId w:val="1"/>
        </w:numPr>
        <w:spacing w:after="240" w:line="240" w:lineRule="auto"/>
        <w:rPr>
          <w:rFonts w:ascii="Times New Roman" w:hAnsi="Times New Roman"/>
          <w:sz w:val="20"/>
          <w:szCs w:val="20"/>
        </w:rPr>
      </w:pPr>
      <w:r w:rsidRPr="00501A3E">
        <w:rPr>
          <w:rFonts w:ascii="Times New Roman" w:hAnsi="Times New Roman"/>
          <w:sz w:val="20"/>
          <w:szCs w:val="20"/>
        </w:rPr>
        <w:t xml:space="preserve">“DRB” means the Design Review Board </w:t>
      </w:r>
      <w:r w:rsidR="001E67C7">
        <w:rPr>
          <w:rFonts w:ascii="Times New Roman" w:hAnsi="Times New Roman"/>
          <w:sz w:val="20"/>
          <w:szCs w:val="20"/>
        </w:rPr>
        <w:t xml:space="preserve">with authority </w:t>
      </w:r>
      <w:r w:rsidRPr="00501A3E">
        <w:rPr>
          <w:rFonts w:ascii="Times New Roman" w:hAnsi="Times New Roman"/>
          <w:sz w:val="20"/>
          <w:szCs w:val="20"/>
        </w:rPr>
        <w:t>as appointed by the</w:t>
      </w:r>
      <w:r w:rsidR="00280A97">
        <w:rPr>
          <w:rFonts w:ascii="Times New Roman" w:hAnsi="Times New Roman"/>
          <w:sz w:val="20"/>
          <w:szCs w:val="20"/>
        </w:rPr>
        <w:t xml:space="preserve"> </w:t>
      </w:r>
      <w:r w:rsidR="0077400E">
        <w:rPr>
          <w:rFonts w:ascii="Times New Roman" w:hAnsi="Times New Roman"/>
          <w:sz w:val="20"/>
          <w:szCs w:val="20"/>
        </w:rPr>
        <w:t>Beaver Creek Resort Company</w:t>
      </w:r>
      <w:r w:rsidR="001E67C7">
        <w:rPr>
          <w:rFonts w:ascii="Times New Roman" w:hAnsi="Times New Roman"/>
          <w:sz w:val="20"/>
          <w:szCs w:val="20"/>
        </w:rPr>
        <w:t xml:space="preserve"> Board of Directors</w:t>
      </w:r>
      <w:r w:rsidRPr="00501A3E">
        <w:rPr>
          <w:rFonts w:ascii="Times New Roman" w:hAnsi="Times New Roman"/>
          <w:sz w:val="20"/>
          <w:szCs w:val="20"/>
        </w:rPr>
        <w:t>.</w:t>
      </w:r>
    </w:p>
    <w:p w:rsidR="004E0A79" w:rsidRDefault="004E0A79" w:rsidP="00226943">
      <w:pPr>
        <w:pStyle w:val="ListParagraph"/>
        <w:numPr>
          <w:ilvl w:val="1"/>
          <w:numId w:val="1"/>
        </w:numPr>
        <w:spacing w:after="240" w:line="240" w:lineRule="auto"/>
        <w:rPr>
          <w:rFonts w:ascii="Times New Roman" w:hAnsi="Times New Roman"/>
          <w:sz w:val="20"/>
          <w:szCs w:val="20"/>
        </w:rPr>
      </w:pPr>
      <w:r>
        <w:rPr>
          <w:rFonts w:ascii="Times New Roman" w:hAnsi="Times New Roman"/>
          <w:sz w:val="20"/>
          <w:szCs w:val="20"/>
        </w:rPr>
        <w:t xml:space="preserve">“Existing Improvement” means any man-made </w:t>
      </w:r>
      <w:r w:rsidR="00842BF9">
        <w:rPr>
          <w:rFonts w:ascii="Times New Roman" w:hAnsi="Times New Roman"/>
          <w:sz w:val="20"/>
          <w:szCs w:val="20"/>
        </w:rPr>
        <w:t xml:space="preserve">fully enclosed </w:t>
      </w:r>
      <w:r>
        <w:rPr>
          <w:rFonts w:ascii="Times New Roman" w:hAnsi="Times New Roman"/>
          <w:sz w:val="20"/>
          <w:szCs w:val="20"/>
        </w:rPr>
        <w:t>structure previously approved by the DRB.</w:t>
      </w:r>
    </w:p>
    <w:p w:rsidR="00330409" w:rsidRDefault="00330409" w:rsidP="00226943">
      <w:pPr>
        <w:pStyle w:val="ListParagraph"/>
        <w:numPr>
          <w:ilvl w:val="1"/>
          <w:numId w:val="1"/>
        </w:numPr>
        <w:spacing w:after="240" w:line="240" w:lineRule="auto"/>
        <w:rPr>
          <w:rFonts w:ascii="Times New Roman" w:hAnsi="Times New Roman"/>
          <w:sz w:val="20"/>
          <w:szCs w:val="20"/>
        </w:rPr>
      </w:pPr>
      <w:r w:rsidRPr="00501A3E">
        <w:rPr>
          <w:rFonts w:ascii="Times New Roman" w:hAnsi="Times New Roman"/>
          <w:sz w:val="20"/>
          <w:szCs w:val="20"/>
        </w:rPr>
        <w:t>“Holiday” means New Year’s Day, President’s Day, Memorial Day, Independence Day, Labor Day, Thanksgiving Day and Christmas Day.  In addition, “Holiday” shall mean the period of time beginning on the twenty-fourth (24</w:t>
      </w:r>
      <w:r w:rsidRPr="00501A3E">
        <w:rPr>
          <w:rFonts w:ascii="Times New Roman" w:hAnsi="Times New Roman"/>
          <w:sz w:val="20"/>
          <w:szCs w:val="20"/>
          <w:vertAlign w:val="superscript"/>
        </w:rPr>
        <w:t>th</w:t>
      </w:r>
      <w:r w:rsidRPr="00501A3E">
        <w:rPr>
          <w:rFonts w:ascii="Times New Roman" w:hAnsi="Times New Roman"/>
          <w:sz w:val="20"/>
          <w:szCs w:val="20"/>
        </w:rPr>
        <w:t>) day of December each year and ending on the fifth day of the next year.  For purposed of the regulation, if a Holiday falls on a Saturday, the immediately preceding Friday shall be considered a Holiday as well, and if a Holiday shall fall on a Sunday, the immediate subsequent Monday shall be considered a Holiday as well.</w:t>
      </w:r>
    </w:p>
    <w:p w:rsidR="00A408FD" w:rsidRPr="00501A3E" w:rsidRDefault="00A408FD" w:rsidP="00A408FD">
      <w:pPr>
        <w:pStyle w:val="ListParagraph"/>
        <w:numPr>
          <w:ilvl w:val="1"/>
          <w:numId w:val="1"/>
        </w:numPr>
        <w:spacing w:after="240" w:line="240" w:lineRule="auto"/>
        <w:rPr>
          <w:rFonts w:ascii="Times New Roman" w:hAnsi="Times New Roman"/>
          <w:sz w:val="20"/>
          <w:szCs w:val="20"/>
        </w:rPr>
      </w:pPr>
      <w:r w:rsidRPr="00501A3E">
        <w:rPr>
          <w:rFonts w:ascii="Times New Roman" w:hAnsi="Times New Roman"/>
          <w:sz w:val="20"/>
          <w:szCs w:val="20"/>
        </w:rPr>
        <w:t>“</w:t>
      </w:r>
      <w:r>
        <w:rPr>
          <w:rFonts w:ascii="Times New Roman" w:hAnsi="Times New Roman"/>
          <w:sz w:val="20"/>
          <w:szCs w:val="20"/>
        </w:rPr>
        <w:t>Low Impact Project</w:t>
      </w:r>
      <w:r w:rsidRPr="00501A3E">
        <w:rPr>
          <w:rFonts w:ascii="Times New Roman" w:hAnsi="Times New Roman"/>
          <w:sz w:val="20"/>
          <w:szCs w:val="20"/>
        </w:rPr>
        <w:t>” means any Construction Activity that involves the rebuilding, reconstruction or alteration of an existing improvement, but does not involve</w:t>
      </w:r>
      <w:r>
        <w:rPr>
          <w:rFonts w:ascii="Times New Roman" w:hAnsi="Times New Roman"/>
          <w:sz w:val="20"/>
          <w:szCs w:val="20"/>
        </w:rPr>
        <w:t>:</w:t>
      </w:r>
      <w:r w:rsidRPr="00501A3E">
        <w:rPr>
          <w:rFonts w:ascii="Times New Roman" w:hAnsi="Times New Roman"/>
          <w:sz w:val="20"/>
          <w:szCs w:val="20"/>
        </w:rPr>
        <w:t xml:space="preserve"> </w:t>
      </w:r>
      <w:r>
        <w:rPr>
          <w:rFonts w:ascii="Times New Roman" w:hAnsi="Times New Roman"/>
          <w:sz w:val="20"/>
          <w:szCs w:val="20"/>
        </w:rPr>
        <w:t>(i)</w:t>
      </w:r>
      <w:r w:rsidRPr="00501A3E">
        <w:rPr>
          <w:rFonts w:ascii="Times New Roman" w:hAnsi="Times New Roman"/>
          <w:sz w:val="20"/>
          <w:szCs w:val="20"/>
        </w:rPr>
        <w:t xml:space="preserve"> the construction of any improvement </w:t>
      </w:r>
      <w:r>
        <w:rPr>
          <w:rFonts w:ascii="Times New Roman" w:hAnsi="Times New Roman"/>
          <w:sz w:val="20"/>
          <w:szCs w:val="20"/>
        </w:rPr>
        <w:t>outside of</w:t>
      </w:r>
      <w:r w:rsidRPr="00501A3E">
        <w:rPr>
          <w:rFonts w:ascii="Times New Roman" w:hAnsi="Times New Roman"/>
          <w:sz w:val="20"/>
          <w:szCs w:val="20"/>
        </w:rPr>
        <w:t xml:space="preserve"> </w:t>
      </w:r>
      <w:r>
        <w:rPr>
          <w:rFonts w:ascii="Times New Roman" w:hAnsi="Times New Roman"/>
          <w:sz w:val="20"/>
          <w:szCs w:val="20"/>
        </w:rPr>
        <w:t xml:space="preserve">or on the exterior of </w:t>
      </w:r>
      <w:r w:rsidRPr="00501A3E">
        <w:rPr>
          <w:rFonts w:ascii="Times New Roman" w:hAnsi="Times New Roman"/>
          <w:sz w:val="20"/>
          <w:szCs w:val="20"/>
        </w:rPr>
        <w:t>an existing improvement; (ii) the use of a laydown area outside of an existing improvement; (</w:t>
      </w:r>
      <w:r>
        <w:rPr>
          <w:rFonts w:ascii="Times New Roman" w:hAnsi="Times New Roman"/>
          <w:sz w:val="20"/>
          <w:szCs w:val="20"/>
        </w:rPr>
        <w:t>iii)</w:t>
      </w:r>
      <w:r w:rsidRPr="00501A3E">
        <w:rPr>
          <w:rFonts w:ascii="Times New Roman" w:hAnsi="Times New Roman"/>
          <w:sz w:val="20"/>
          <w:szCs w:val="20"/>
        </w:rPr>
        <w:t xml:space="preserve"> the use of a portable toilet for construction workers; or (iv) Construction Site disturbances that would cause, or would have the potential to cause, soil erosion.</w:t>
      </w:r>
    </w:p>
    <w:p w:rsidR="008D258C" w:rsidRPr="00501A3E" w:rsidRDefault="008D258C" w:rsidP="00226943">
      <w:pPr>
        <w:pStyle w:val="ListParagraph"/>
        <w:numPr>
          <w:ilvl w:val="1"/>
          <w:numId w:val="1"/>
        </w:numPr>
        <w:spacing w:after="240" w:line="240" w:lineRule="auto"/>
        <w:rPr>
          <w:rFonts w:ascii="Times New Roman" w:hAnsi="Times New Roman"/>
          <w:sz w:val="20"/>
          <w:szCs w:val="20"/>
        </w:rPr>
      </w:pPr>
      <w:r w:rsidRPr="00501A3E">
        <w:rPr>
          <w:rFonts w:ascii="Times New Roman" w:hAnsi="Times New Roman"/>
          <w:sz w:val="20"/>
          <w:szCs w:val="20"/>
        </w:rPr>
        <w:t xml:space="preserve">“Owner” means any person(s) or entity that is listed on the Warranty </w:t>
      </w:r>
      <w:r w:rsidR="00346EB9" w:rsidRPr="00501A3E">
        <w:rPr>
          <w:rFonts w:ascii="Times New Roman" w:hAnsi="Times New Roman"/>
          <w:sz w:val="20"/>
          <w:szCs w:val="20"/>
        </w:rPr>
        <w:t>D</w:t>
      </w:r>
      <w:r w:rsidRPr="00501A3E">
        <w:rPr>
          <w:rFonts w:ascii="Times New Roman" w:hAnsi="Times New Roman"/>
          <w:sz w:val="20"/>
          <w:szCs w:val="20"/>
        </w:rPr>
        <w:t xml:space="preserve">eed of </w:t>
      </w:r>
      <w:r w:rsidR="00346EB9" w:rsidRPr="00501A3E">
        <w:rPr>
          <w:rFonts w:ascii="Times New Roman" w:hAnsi="Times New Roman"/>
          <w:sz w:val="20"/>
          <w:szCs w:val="20"/>
        </w:rPr>
        <w:t xml:space="preserve">the </w:t>
      </w:r>
      <w:r w:rsidRPr="00501A3E">
        <w:rPr>
          <w:rFonts w:ascii="Times New Roman" w:hAnsi="Times New Roman"/>
          <w:sz w:val="20"/>
          <w:szCs w:val="20"/>
        </w:rPr>
        <w:t>property.</w:t>
      </w:r>
    </w:p>
    <w:p w:rsidR="005F26F8" w:rsidRPr="00501A3E" w:rsidRDefault="00330409" w:rsidP="00226943">
      <w:pPr>
        <w:pStyle w:val="ListParagraph"/>
        <w:numPr>
          <w:ilvl w:val="1"/>
          <w:numId w:val="1"/>
        </w:numPr>
        <w:spacing w:after="240" w:line="240" w:lineRule="auto"/>
        <w:rPr>
          <w:rFonts w:ascii="Times New Roman" w:hAnsi="Times New Roman"/>
          <w:sz w:val="20"/>
          <w:szCs w:val="20"/>
        </w:rPr>
      </w:pPr>
      <w:r w:rsidRPr="00501A3E">
        <w:rPr>
          <w:rFonts w:ascii="Times New Roman" w:hAnsi="Times New Roman"/>
          <w:sz w:val="20"/>
          <w:szCs w:val="20"/>
        </w:rPr>
        <w:t>“Owner Representative” means any contractor, subcontractor, agent or employee hired or engaged by an Owner in connection with any Construction Activity.</w:t>
      </w:r>
    </w:p>
    <w:p w:rsidR="00330409" w:rsidRPr="00501A3E" w:rsidRDefault="00330409" w:rsidP="00226943">
      <w:pPr>
        <w:pStyle w:val="ListParagraph"/>
        <w:numPr>
          <w:ilvl w:val="1"/>
          <w:numId w:val="1"/>
        </w:numPr>
        <w:spacing w:after="240" w:line="240" w:lineRule="auto"/>
        <w:rPr>
          <w:rFonts w:ascii="Times New Roman" w:hAnsi="Times New Roman"/>
          <w:sz w:val="20"/>
          <w:szCs w:val="20"/>
        </w:rPr>
      </w:pPr>
      <w:r w:rsidRPr="00501A3E">
        <w:rPr>
          <w:rFonts w:ascii="Times New Roman" w:hAnsi="Times New Roman"/>
          <w:sz w:val="20"/>
          <w:szCs w:val="20"/>
        </w:rPr>
        <w:t>“Regulation” means this Construction Activities and Compliance Deposit Regulation</w:t>
      </w:r>
      <w:r w:rsidR="001E67C7">
        <w:rPr>
          <w:rFonts w:ascii="Times New Roman" w:hAnsi="Times New Roman"/>
          <w:sz w:val="20"/>
          <w:szCs w:val="20"/>
        </w:rPr>
        <w:t xml:space="preserve"> document</w:t>
      </w:r>
      <w:r w:rsidRPr="00501A3E">
        <w:rPr>
          <w:rFonts w:ascii="Times New Roman" w:hAnsi="Times New Roman"/>
          <w:sz w:val="20"/>
          <w:szCs w:val="20"/>
        </w:rPr>
        <w:t>.</w:t>
      </w:r>
    </w:p>
    <w:p w:rsidR="00BB3427" w:rsidRPr="00501A3E" w:rsidRDefault="00A408FD" w:rsidP="00226943">
      <w:pPr>
        <w:pStyle w:val="ListParagraph"/>
        <w:numPr>
          <w:ilvl w:val="1"/>
          <w:numId w:val="1"/>
        </w:numPr>
        <w:spacing w:after="240" w:line="240" w:lineRule="auto"/>
        <w:rPr>
          <w:rFonts w:ascii="Times New Roman" w:hAnsi="Times New Roman"/>
          <w:sz w:val="20"/>
          <w:szCs w:val="20"/>
        </w:rPr>
      </w:pPr>
      <w:r w:rsidRPr="00501A3E" w:rsidDel="00A408FD">
        <w:rPr>
          <w:rFonts w:ascii="Times New Roman" w:hAnsi="Times New Roman"/>
          <w:sz w:val="20"/>
          <w:szCs w:val="20"/>
        </w:rPr>
        <w:t xml:space="preserve"> </w:t>
      </w:r>
      <w:r w:rsidR="00822783" w:rsidRPr="00501A3E">
        <w:rPr>
          <w:rFonts w:ascii="Times New Roman" w:hAnsi="Times New Roman"/>
          <w:sz w:val="20"/>
          <w:szCs w:val="20"/>
        </w:rPr>
        <w:t xml:space="preserve">“Substantially Complete” means that stage of a Construction Activity at which the work is sufficiently complete so as to allow the owner to legally occupy or utilize the work for its intended use.  Legal occupation </w:t>
      </w:r>
      <w:r w:rsidR="00822783" w:rsidRPr="00501A3E">
        <w:rPr>
          <w:rFonts w:ascii="Times New Roman" w:hAnsi="Times New Roman"/>
          <w:sz w:val="20"/>
          <w:szCs w:val="20"/>
        </w:rPr>
        <w:lastRenderedPageBreak/>
        <w:t>or utilization means that the Owner has obtained a</w:t>
      </w:r>
      <w:r w:rsidR="007E523E" w:rsidRPr="00501A3E">
        <w:rPr>
          <w:rFonts w:ascii="Times New Roman" w:hAnsi="Times New Roman"/>
          <w:sz w:val="20"/>
          <w:szCs w:val="20"/>
        </w:rPr>
        <w:t xml:space="preserve"> temporary</w:t>
      </w:r>
      <w:r w:rsidR="00822783" w:rsidRPr="00501A3E">
        <w:rPr>
          <w:rFonts w:ascii="Times New Roman" w:hAnsi="Times New Roman"/>
          <w:sz w:val="20"/>
          <w:szCs w:val="20"/>
        </w:rPr>
        <w:t xml:space="preserve"> certificate of compliance from the DRB and a temporary certificate of occupancy from Eagle County.  Notwithstanding any other provision hereof, a Construction Activity shall not be deemed to be Substantially Complete until all exterior finish work and landscaping work has been completed</w:t>
      </w:r>
      <w:r>
        <w:rPr>
          <w:rFonts w:ascii="Times New Roman" w:hAnsi="Times New Roman"/>
          <w:sz w:val="20"/>
          <w:szCs w:val="20"/>
        </w:rPr>
        <w:t xml:space="preserve"> and all requirements of the Construction Management Plan have been met</w:t>
      </w:r>
      <w:r w:rsidR="00822783" w:rsidRPr="00501A3E">
        <w:rPr>
          <w:rFonts w:ascii="Times New Roman" w:hAnsi="Times New Roman"/>
          <w:sz w:val="20"/>
          <w:szCs w:val="20"/>
        </w:rPr>
        <w:t>.</w:t>
      </w:r>
    </w:p>
    <w:p w:rsidR="00822783" w:rsidRPr="00501A3E" w:rsidRDefault="007F6D53" w:rsidP="00226943">
      <w:pPr>
        <w:pStyle w:val="ListParagraph"/>
        <w:numPr>
          <w:ilvl w:val="1"/>
          <w:numId w:val="1"/>
        </w:numPr>
        <w:spacing w:after="240" w:line="240" w:lineRule="auto"/>
        <w:rPr>
          <w:rFonts w:ascii="Times New Roman" w:hAnsi="Times New Roman"/>
          <w:sz w:val="20"/>
          <w:szCs w:val="20"/>
        </w:rPr>
      </w:pPr>
      <w:r w:rsidRPr="00501A3E">
        <w:rPr>
          <w:rFonts w:ascii="Times New Roman" w:hAnsi="Times New Roman"/>
          <w:sz w:val="20"/>
          <w:szCs w:val="20"/>
        </w:rPr>
        <w:t>“Temporary Structure”</w:t>
      </w:r>
      <w:r w:rsidR="00822783" w:rsidRPr="00501A3E">
        <w:rPr>
          <w:rFonts w:ascii="Times New Roman" w:hAnsi="Times New Roman"/>
          <w:sz w:val="20"/>
          <w:szCs w:val="20"/>
        </w:rPr>
        <w:t xml:space="preserve"> shall mean any structure erected or otherwise installed as a job office or for the purpose of storing materials in connection with a Construction Activity.  “Temporary Structure” shall also include a portable toilet and trash dumpster used in connection with a Construction Activity.</w:t>
      </w:r>
    </w:p>
    <w:p w:rsidR="00822783" w:rsidRPr="00501A3E" w:rsidRDefault="007F6D53" w:rsidP="00226943">
      <w:pPr>
        <w:pStyle w:val="ListParagraph"/>
        <w:numPr>
          <w:ilvl w:val="0"/>
          <w:numId w:val="1"/>
        </w:numPr>
        <w:spacing w:after="240" w:line="240" w:lineRule="auto"/>
        <w:ind w:left="720"/>
        <w:rPr>
          <w:rFonts w:ascii="Times New Roman" w:hAnsi="Times New Roman"/>
          <w:sz w:val="20"/>
          <w:szCs w:val="20"/>
          <w:u w:val="single"/>
        </w:rPr>
      </w:pPr>
      <w:r w:rsidRPr="00501A3E">
        <w:rPr>
          <w:rFonts w:ascii="Times New Roman" w:hAnsi="Times New Roman"/>
          <w:sz w:val="20"/>
          <w:szCs w:val="20"/>
          <w:u w:val="single"/>
        </w:rPr>
        <w:t>Construction Process, Approvals and Inspections</w:t>
      </w:r>
      <w:r w:rsidR="00822783" w:rsidRPr="00501A3E">
        <w:rPr>
          <w:rFonts w:ascii="Times New Roman" w:hAnsi="Times New Roman"/>
          <w:sz w:val="20"/>
          <w:szCs w:val="20"/>
          <w:u w:val="single"/>
        </w:rPr>
        <w:t>.</w:t>
      </w:r>
    </w:p>
    <w:p w:rsidR="001E67C7" w:rsidRDefault="007F6D53" w:rsidP="00226943">
      <w:pPr>
        <w:pStyle w:val="ListParagraph"/>
        <w:spacing w:after="240" w:line="240" w:lineRule="auto"/>
        <w:ind w:left="1440" w:hanging="720"/>
        <w:rPr>
          <w:rFonts w:ascii="Times New Roman" w:hAnsi="Times New Roman"/>
          <w:sz w:val="20"/>
          <w:szCs w:val="20"/>
        </w:rPr>
      </w:pPr>
      <w:r w:rsidRPr="00501A3E">
        <w:rPr>
          <w:rFonts w:ascii="Times New Roman" w:hAnsi="Times New Roman"/>
          <w:sz w:val="20"/>
          <w:szCs w:val="20"/>
        </w:rPr>
        <w:t>4.01</w:t>
      </w:r>
      <w:r w:rsidRPr="00501A3E">
        <w:rPr>
          <w:rFonts w:ascii="Times New Roman" w:hAnsi="Times New Roman"/>
          <w:sz w:val="20"/>
          <w:szCs w:val="20"/>
        </w:rPr>
        <w:tab/>
      </w:r>
      <w:r w:rsidRPr="00501A3E">
        <w:rPr>
          <w:rFonts w:ascii="Times New Roman" w:hAnsi="Times New Roman"/>
          <w:sz w:val="20"/>
          <w:szCs w:val="20"/>
          <w:u w:val="single"/>
        </w:rPr>
        <w:t>Construction Process</w:t>
      </w:r>
      <w:r w:rsidRPr="00501A3E">
        <w:rPr>
          <w:rFonts w:ascii="Times New Roman" w:hAnsi="Times New Roman"/>
          <w:sz w:val="20"/>
          <w:szCs w:val="20"/>
        </w:rPr>
        <w:t xml:space="preserve">.  </w:t>
      </w:r>
      <w:r w:rsidR="003B703C" w:rsidRPr="00501A3E">
        <w:rPr>
          <w:rFonts w:ascii="Times New Roman" w:hAnsi="Times New Roman"/>
          <w:sz w:val="20"/>
          <w:szCs w:val="20"/>
        </w:rPr>
        <w:t xml:space="preserve">Prior to engaging in a Construction Activity, an </w:t>
      </w:r>
      <w:r w:rsidRPr="00501A3E">
        <w:rPr>
          <w:rFonts w:ascii="Times New Roman" w:hAnsi="Times New Roman"/>
          <w:sz w:val="20"/>
          <w:szCs w:val="20"/>
        </w:rPr>
        <w:t>Owner</w:t>
      </w:r>
      <w:r w:rsidR="003B703C" w:rsidRPr="00501A3E">
        <w:rPr>
          <w:rFonts w:ascii="Times New Roman" w:hAnsi="Times New Roman"/>
          <w:sz w:val="20"/>
          <w:szCs w:val="20"/>
        </w:rPr>
        <w:t xml:space="preserve"> or </w:t>
      </w:r>
      <w:r w:rsidRPr="00501A3E">
        <w:rPr>
          <w:rFonts w:ascii="Times New Roman" w:hAnsi="Times New Roman"/>
          <w:sz w:val="20"/>
          <w:szCs w:val="20"/>
        </w:rPr>
        <w:t xml:space="preserve">Owner Representative shall arrange a preplanning meeting with the </w:t>
      </w:r>
      <w:r w:rsidR="001E67C7">
        <w:rPr>
          <w:rFonts w:ascii="Times New Roman" w:hAnsi="Times New Roman"/>
          <w:sz w:val="20"/>
          <w:szCs w:val="20"/>
        </w:rPr>
        <w:t>D</w:t>
      </w:r>
      <w:r w:rsidRPr="00501A3E">
        <w:rPr>
          <w:rFonts w:ascii="Times New Roman" w:hAnsi="Times New Roman"/>
          <w:sz w:val="20"/>
          <w:szCs w:val="20"/>
        </w:rPr>
        <w:t>R</w:t>
      </w:r>
      <w:r w:rsidR="007E523E" w:rsidRPr="00501A3E">
        <w:rPr>
          <w:rFonts w:ascii="Times New Roman" w:hAnsi="Times New Roman"/>
          <w:sz w:val="20"/>
          <w:szCs w:val="20"/>
        </w:rPr>
        <w:t>A</w:t>
      </w:r>
      <w:r w:rsidRPr="00501A3E">
        <w:rPr>
          <w:rFonts w:ascii="Times New Roman" w:hAnsi="Times New Roman"/>
          <w:sz w:val="20"/>
          <w:szCs w:val="20"/>
        </w:rPr>
        <w:t xml:space="preserve"> </w:t>
      </w:r>
      <w:r w:rsidR="001E67C7">
        <w:rPr>
          <w:rFonts w:ascii="Times New Roman" w:hAnsi="Times New Roman"/>
          <w:sz w:val="20"/>
          <w:szCs w:val="20"/>
        </w:rPr>
        <w:t>for information</w:t>
      </w:r>
      <w:r w:rsidRPr="00501A3E">
        <w:rPr>
          <w:rFonts w:ascii="Times New Roman" w:hAnsi="Times New Roman"/>
          <w:sz w:val="20"/>
          <w:szCs w:val="20"/>
        </w:rPr>
        <w:t xml:space="preserve"> about the </w:t>
      </w:r>
      <w:r w:rsidR="0077400E">
        <w:rPr>
          <w:rFonts w:ascii="Times New Roman" w:hAnsi="Times New Roman"/>
          <w:sz w:val="20"/>
          <w:szCs w:val="20"/>
        </w:rPr>
        <w:t>Beaver Creek Resort Company</w:t>
      </w:r>
      <w:r w:rsidRPr="00501A3E">
        <w:rPr>
          <w:rFonts w:ascii="Times New Roman" w:hAnsi="Times New Roman"/>
          <w:sz w:val="20"/>
          <w:szCs w:val="20"/>
        </w:rPr>
        <w:t xml:space="preserve">’s </w:t>
      </w:r>
      <w:r w:rsidR="001E67C7">
        <w:rPr>
          <w:rFonts w:ascii="Times New Roman" w:hAnsi="Times New Roman"/>
          <w:sz w:val="20"/>
          <w:szCs w:val="20"/>
        </w:rPr>
        <w:t>D</w:t>
      </w:r>
      <w:r w:rsidRPr="00501A3E">
        <w:rPr>
          <w:rFonts w:ascii="Times New Roman" w:hAnsi="Times New Roman"/>
          <w:sz w:val="20"/>
          <w:szCs w:val="20"/>
        </w:rPr>
        <w:t xml:space="preserve">esign </w:t>
      </w:r>
      <w:r w:rsidR="001E67C7">
        <w:rPr>
          <w:rFonts w:ascii="Times New Roman" w:hAnsi="Times New Roman"/>
          <w:sz w:val="20"/>
          <w:szCs w:val="20"/>
        </w:rPr>
        <w:t>R</w:t>
      </w:r>
      <w:r w:rsidRPr="00501A3E">
        <w:rPr>
          <w:rFonts w:ascii="Times New Roman" w:hAnsi="Times New Roman"/>
          <w:sz w:val="20"/>
          <w:szCs w:val="20"/>
        </w:rPr>
        <w:t xml:space="preserve">eview and development process and the DRB’s concerns with respect to particular Sites. </w:t>
      </w:r>
    </w:p>
    <w:p w:rsidR="004B44EF" w:rsidRPr="00501A3E" w:rsidRDefault="001D2C96" w:rsidP="00226943">
      <w:pPr>
        <w:pStyle w:val="ListParagraph"/>
        <w:spacing w:after="240" w:line="240" w:lineRule="auto"/>
        <w:ind w:left="1440" w:hanging="720"/>
        <w:rPr>
          <w:rFonts w:ascii="Times New Roman" w:hAnsi="Times New Roman"/>
          <w:sz w:val="20"/>
          <w:szCs w:val="20"/>
        </w:rPr>
      </w:pPr>
      <w:r w:rsidRPr="00501A3E">
        <w:rPr>
          <w:rFonts w:ascii="Times New Roman" w:hAnsi="Times New Roman"/>
          <w:sz w:val="20"/>
          <w:szCs w:val="20"/>
        </w:rPr>
        <w:t>4.02</w:t>
      </w:r>
      <w:r w:rsidRPr="00501A3E">
        <w:rPr>
          <w:rFonts w:ascii="Times New Roman" w:hAnsi="Times New Roman"/>
          <w:sz w:val="20"/>
          <w:szCs w:val="20"/>
        </w:rPr>
        <w:tab/>
      </w:r>
      <w:r w:rsidRPr="00501A3E">
        <w:rPr>
          <w:rFonts w:ascii="Times New Roman" w:hAnsi="Times New Roman"/>
          <w:sz w:val="20"/>
          <w:szCs w:val="20"/>
          <w:u w:val="single"/>
        </w:rPr>
        <w:t>Preconstruction Requirements.</w:t>
      </w:r>
      <w:r w:rsidRPr="00501A3E">
        <w:rPr>
          <w:rFonts w:ascii="Times New Roman" w:hAnsi="Times New Roman"/>
          <w:sz w:val="20"/>
          <w:szCs w:val="20"/>
        </w:rPr>
        <w:t xml:space="preserve">  No Owner shall commence any Construction Activity until it has satisfied all </w:t>
      </w:r>
      <w:r w:rsidR="00842BF9">
        <w:rPr>
          <w:rFonts w:ascii="Times New Roman" w:hAnsi="Times New Roman"/>
          <w:sz w:val="20"/>
          <w:szCs w:val="20"/>
        </w:rPr>
        <w:t xml:space="preserve">applicable </w:t>
      </w:r>
      <w:r w:rsidRPr="00501A3E">
        <w:rPr>
          <w:rFonts w:ascii="Times New Roman" w:hAnsi="Times New Roman"/>
          <w:sz w:val="20"/>
          <w:szCs w:val="20"/>
        </w:rPr>
        <w:t>preconstruction requirements set forth in this Section 4.02.</w:t>
      </w:r>
    </w:p>
    <w:p w:rsidR="00B916B6" w:rsidRPr="00501A3E" w:rsidRDefault="003B703C" w:rsidP="00226943">
      <w:pPr>
        <w:pStyle w:val="ListParagraph"/>
        <w:numPr>
          <w:ilvl w:val="0"/>
          <w:numId w:val="19"/>
        </w:numPr>
        <w:spacing w:after="240" w:line="240" w:lineRule="auto"/>
        <w:ind w:left="1987" w:hanging="547"/>
        <w:rPr>
          <w:rFonts w:ascii="Times New Roman" w:hAnsi="Times New Roman"/>
          <w:sz w:val="20"/>
          <w:szCs w:val="20"/>
        </w:rPr>
      </w:pPr>
      <w:r w:rsidRPr="00501A3E">
        <w:rPr>
          <w:rFonts w:ascii="Times New Roman" w:hAnsi="Times New Roman"/>
          <w:sz w:val="20"/>
          <w:szCs w:val="20"/>
        </w:rPr>
        <w:t>If and as required by the Be</w:t>
      </w:r>
      <w:r w:rsidR="001E67C7">
        <w:rPr>
          <w:rFonts w:ascii="Times New Roman" w:hAnsi="Times New Roman"/>
          <w:sz w:val="20"/>
          <w:szCs w:val="20"/>
        </w:rPr>
        <w:t>aver</w:t>
      </w:r>
      <w:r w:rsidRPr="00501A3E">
        <w:rPr>
          <w:rFonts w:ascii="Times New Roman" w:hAnsi="Times New Roman"/>
          <w:sz w:val="20"/>
          <w:szCs w:val="20"/>
        </w:rPr>
        <w:t xml:space="preserve"> Creek Design</w:t>
      </w:r>
      <w:r w:rsidR="001E67C7">
        <w:rPr>
          <w:rFonts w:ascii="Times New Roman" w:hAnsi="Times New Roman"/>
          <w:sz w:val="20"/>
          <w:szCs w:val="20"/>
        </w:rPr>
        <w:t xml:space="preserve"> Review</w:t>
      </w:r>
      <w:r w:rsidRPr="00501A3E">
        <w:rPr>
          <w:rFonts w:ascii="Times New Roman" w:hAnsi="Times New Roman"/>
          <w:sz w:val="20"/>
          <w:szCs w:val="20"/>
        </w:rPr>
        <w:t xml:space="preserve"> </w:t>
      </w:r>
      <w:r w:rsidR="001E67C7">
        <w:rPr>
          <w:rFonts w:ascii="Times New Roman" w:hAnsi="Times New Roman"/>
          <w:sz w:val="20"/>
          <w:szCs w:val="20"/>
        </w:rPr>
        <w:t>Regulations</w:t>
      </w:r>
      <w:r w:rsidRPr="00501A3E">
        <w:rPr>
          <w:rFonts w:ascii="Times New Roman" w:hAnsi="Times New Roman"/>
          <w:sz w:val="20"/>
          <w:szCs w:val="20"/>
        </w:rPr>
        <w:t xml:space="preserve"> or other applicable </w:t>
      </w:r>
      <w:r w:rsidR="00280A97">
        <w:rPr>
          <w:rFonts w:ascii="Times New Roman" w:hAnsi="Times New Roman"/>
          <w:sz w:val="20"/>
          <w:szCs w:val="20"/>
        </w:rPr>
        <w:t>r</w:t>
      </w:r>
      <w:r w:rsidR="001E67C7">
        <w:rPr>
          <w:rFonts w:ascii="Times New Roman" w:hAnsi="Times New Roman"/>
          <w:sz w:val="20"/>
          <w:szCs w:val="20"/>
        </w:rPr>
        <w:t>egulations</w:t>
      </w:r>
      <w:r w:rsidR="007E523E" w:rsidRPr="00501A3E">
        <w:rPr>
          <w:rFonts w:ascii="Times New Roman" w:hAnsi="Times New Roman"/>
          <w:sz w:val="20"/>
          <w:szCs w:val="20"/>
        </w:rPr>
        <w:t>,</w:t>
      </w:r>
      <w:r w:rsidRPr="00501A3E">
        <w:rPr>
          <w:rFonts w:ascii="Times New Roman" w:hAnsi="Times New Roman"/>
          <w:sz w:val="20"/>
          <w:szCs w:val="20"/>
        </w:rPr>
        <w:t xml:space="preserve"> the Owner </w:t>
      </w:r>
      <w:r w:rsidR="00005E30" w:rsidRPr="00501A3E">
        <w:rPr>
          <w:rFonts w:ascii="Times New Roman" w:hAnsi="Times New Roman"/>
          <w:sz w:val="20"/>
          <w:szCs w:val="20"/>
        </w:rPr>
        <w:t>shall</w:t>
      </w:r>
      <w:r w:rsidRPr="00501A3E">
        <w:rPr>
          <w:rFonts w:ascii="Times New Roman" w:hAnsi="Times New Roman"/>
          <w:sz w:val="20"/>
          <w:szCs w:val="20"/>
        </w:rPr>
        <w:t xml:space="preserve"> </w:t>
      </w:r>
      <w:r w:rsidR="007E523E" w:rsidRPr="00501A3E">
        <w:rPr>
          <w:rFonts w:ascii="Times New Roman" w:hAnsi="Times New Roman"/>
          <w:sz w:val="20"/>
          <w:szCs w:val="20"/>
        </w:rPr>
        <w:t xml:space="preserve">have </w:t>
      </w:r>
      <w:r w:rsidRPr="00501A3E">
        <w:rPr>
          <w:rFonts w:ascii="Times New Roman" w:hAnsi="Times New Roman"/>
          <w:sz w:val="20"/>
          <w:szCs w:val="20"/>
        </w:rPr>
        <w:t>receive</w:t>
      </w:r>
      <w:r w:rsidR="007E523E" w:rsidRPr="00501A3E">
        <w:rPr>
          <w:rFonts w:ascii="Times New Roman" w:hAnsi="Times New Roman"/>
          <w:sz w:val="20"/>
          <w:szCs w:val="20"/>
        </w:rPr>
        <w:t>d</w:t>
      </w:r>
      <w:r w:rsidRPr="00501A3E">
        <w:rPr>
          <w:rFonts w:ascii="Times New Roman" w:hAnsi="Times New Roman"/>
          <w:sz w:val="20"/>
          <w:szCs w:val="20"/>
        </w:rPr>
        <w:t xml:space="preserve"> Final Plan approval from the DRB of the Construction Activity.</w:t>
      </w:r>
    </w:p>
    <w:p w:rsidR="001A67DA" w:rsidRPr="00501A3E" w:rsidRDefault="004951EC" w:rsidP="00226943">
      <w:pPr>
        <w:pStyle w:val="ListParagraph"/>
        <w:numPr>
          <w:ilvl w:val="0"/>
          <w:numId w:val="19"/>
        </w:numPr>
        <w:spacing w:after="240" w:line="240" w:lineRule="auto"/>
        <w:ind w:left="1987" w:hanging="547"/>
        <w:rPr>
          <w:rFonts w:ascii="Times New Roman" w:hAnsi="Times New Roman"/>
          <w:sz w:val="20"/>
          <w:szCs w:val="20"/>
        </w:rPr>
      </w:pPr>
      <w:r w:rsidRPr="00501A3E">
        <w:rPr>
          <w:rFonts w:ascii="Times New Roman" w:hAnsi="Times New Roman"/>
          <w:sz w:val="20"/>
          <w:szCs w:val="20"/>
        </w:rPr>
        <w:t>T</w:t>
      </w:r>
      <w:r w:rsidR="000F3AC8" w:rsidRPr="00501A3E">
        <w:rPr>
          <w:rFonts w:ascii="Times New Roman" w:hAnsi="Times New Roman"/>
          <w:sz w:val="20"/>
          <w:szCs w:val="20"/>
        </w:rPr>
        <w:t>he Owner shall</w:t>
      </w:r>
      <w:r w:rsidRPr="00501A3E">
        <w:rPr>
          <w:rFonts w:ascii="Times New Roman" w:hAnsi="Times New Roman"/>
          <w:sz w:val="20"/>
          <w:szCs w:val="20"/>
        </w:rPr>
        <w:t>:</w:t>
      </w:r>
      <w:r w:rsidR="00A95DA8" w:rsidRPr="00501A3E">
        <w:rPr>
          <w:rFonts w:ascii="Times New Roman" w:hAnsi="Times New Roman"/>
          <w:sz w:val="20"/>
          <w:szCs w:val="20"/>
        </w:rPr>
        <w:t xml:space="preserve"> (i) </w:t>
      </w:r>
      <w:r w:rsidR="00A408FD">
        <w:rPr>
          <w:rFonts w:ascii="Times New Roman" w:hAnsi="Times New Roman"/>
          <w:sz w:val="20"/>
          <w:szCs w:val="20"/>
        </w:rPr>
        <w:t xml:space="preserve">submit final working drawings; (ii) </w:t>
      </w:r>
      <w:r w:rsidR="00A95DA8" w:rsidRPr="00501A3E">
        <w:rPr>
          <w:rFonts w:ascii="Times New Roman" w:hAnsi="Times New Roman"/>
          <w:sz w:val="20"/>
          <w:szCs w:val="20"/>
        </w:rPr>
        <w:t>prepare and submit a written Construction Management Plan which includes</w:t>
      </w:r>
      <w:r w:rsidR="000F3AC8" w:rsidRPr="00501A3E">
        <w:rPr>
          <w:rFonts w:ascii="Times New Roman" w:hAnsi="Times New Roman"/>
          <w:sz w:val="20"/>
          <w:szCs w:val="20"/>
        </w:rPr>
        <w:t xml:space="preserve"> (A) initial Erosion Control and Soil Stabilization Plan (as described in paragraph 6.01 below), (</w:t>
      </w:r>
      <w:r w:rsidR="00A408FD">
        <w:rPr>
          <w:rFonts w:ascii="Times New Roman" w:hAnsi="Times New Roman"/>
          <w:sz w:val="20"/>
          <w:szCs w:val="20"/>
        </w:rPr>
        <w:t>B</w:t>
      </w:r>
      <w:r w:rsidR="000F3AC8" w:rsidRPr="00501A3E">
        <w:rPr>
          <w:rFonts w:ascii="Times New Roman" w:hAnsi="Times New Roman"/>
          <w:sz w:val="20"/>
          <w:szCs w:val="20"/>
        </w:rPr>
        <w:t>) permanent Erosion control and Revegetation Plan (as described in paragraph 6.01 below), and (</w:t>
      </w:r>
      <w:r w:rsidR="00A408FD">
        <w:rPr>
          <w:rFonts w:ascii="Times New Roman" w:hAnsi="Times New Roman"/>
          <w:sz w:val="20"/>
          <w:szCs w:val="20"/>
        </w:rPr>
        <w:t>C</w:t>
      </w:r>
      <w:r w:rsidR="000F3AC8" w:rsidRPr="00501A3E">
        <w:rPr>
          <w:rFonts w:ascii="Times New Roman" w:hAnsi="Times New Roman"/>
          <w:sz w:val="20"/>
          <w:szCs w:val="20"/>
        </w:rPr>
        <w:t>) Transportation and Parking Plan (as des</w:t>
      </w:r>
      <w:r w:rsidR="00A71290">
        <w:rPr>
          <w:rFonts w:ascii="Times New Roman" w:hAnsi="Times New Roman"/>
          <w:sz w:val="20"/>
          <w:szCs w:val="20"/>
        </w:rPr>
        <w:t>cribed in paragraph 6.10 below);</w:t>
      </w:r>
      <w:r w:rsidR="000F3AC8" w:rsidRPr="00501A3E">
        <w:rPr>
          <w:rFonts w:ascii="Times New Roman" w:hAnsi="Times New Roman"/>
          <w:sz w:val="20"/>
          <w:szCs w:val="20"/>
        </w:rPr>
        <w:t xml:space="preserve"> (ii</w:t>
      </w:r>
      <w:r w:rsidR="00A408FD">
        <w:rPr>
          <w:rFonts w:ascii="Times New Roman" w:hAnsi="Times New Roman"/>
          <w:sz w:val="20"/>
          <w:szCs w:val="20"/>
        </w:rPr>
        <w:t>i</w:t>
      </w:r>
      <w:r w:rsidR="000F3AC8" w:rsidRPr="00501A3E">
        <w:rPr>
          <w:rFonts w:ascii="Times New Roman" w:hAnsi="Times New Roman"/>
          <w:sz w:val="20"/>
          <w:szCs w:val="20"/>
        </w:rPr>
        <w:t>) stake the footprints of (A) all improvements to be constructed on the Site, and (B) all parking, storage and laydown areas; (</w:t>
      </w:r>
      <w:r w:rsidR="00A408FD" w:rsidRPr="00501A3E">
        <w:rPr>
          <w:rFonts w:ascii="Times New Roman" w:hAnsi="Times New Roman"/>
          <w:sz w:val="20"/>
          <w:szCs w:val="20"/>
        </w:rPr>
        <w:t>i</w:t>
      </w:r>
      <w:r w:rsidR="00A408FD">
        <w:rPr>
          <w:rFonts w:ascii="Times New Roman" w:hAnsi="Times New Roman"/>
          <w:sz w:val="20"/>
          <w:szCs w:val="20"/>
        </w:rPr>
        <w:t>v</w:t>
      </w:r>
      <w:r w:rsidR="000F3AC8" w:rsidRPr="00501A3E">
        <w:rPr>
          <w:rFonts w:ascii="Times New Roman" w:hAnsi="Times New Roman"/>
          <w:sz w:val="20"/>
          <w:szCs w:val="20"/>
        </w:rPr>
        <w:t xml:space="preserve">) request a site inspection from </w:t>
      </w:r>
      <w:r w:rsidR="00005E30" w:rsidRPr="00501A3E">
        <w:rPr>
          <w:rFonts w:ascii="Times New Roman" w:hAnsi="Times New Roman"/>
          <w:sz w:val="20"/>
          <w:szCs w:val="20"/>
        </w:rPr>
        <w:t>the DRA</w:t>
      </w:r>
      <w:r w:rsidR="000F3AC8" w:rsidRPr="00501A3E">
        <w:rPr>
          <w:rFonts w:ascii="Times New Roman" w:hAnsi="Times New Roman"/>
          <w:sz w:val="20"/>
          <w:szCs w:val="20"/>
        </w:rPr>
        <w:t>; and (v) deliver its C</w:t>
      </w:r>
      <w:r w:rsidR="00CD6717" w:rsidRPr="00501A3E">
        <w:rPr>
          <w:rFonts w:ascii="Times New Roman" w:hAnsi="Times New Roman"/>
          <w:sz w:val="20"/>
          <w:szCs w:val="20"/>
        </w:rPr>
        <w:t xml:space="preserve">ompliance Deposit to the </w:t>
      </w:r>
      <w:r w:rsidRPr="00501A3E">
        <w:rPr>
          <w:rFonts w:ascii="Times New Roman" w:hAnsi="Times New Roman"/>
          <w:sz w:val="20"/>
          <w:szCs w:val="20"/>
        </w:rPr>
        <w:t>DRA</w:t>
      </w:r>
      <w:r w:rsidR="00CD6717" w:rsidRPr="00501A3E">
        <w:rPr>
          <w:rFonts w:ascii="Times New Roman" w:hAnsi="Times New Roman"/>
          <w:sz w:val="20"/>
          <w:szCs w:val="20"/>
        </w:rPr>
        <w:t xml:space="preserve"> in accordance with Section 5 below.  If the </w:t>
      </w:r>
      <w:r w:rsidRPr="00501A3E">
        <w:rPr>
          <w:rFonts w:ascii="Times New Roman" w:hAnsi="Times New Roman"/>
          <w:sz w:val="20"/>
          <w:szCs w:val="20"/>
        </w:rPr>
        <w:t>DRA</w:t>
      </w:r>
      <w:r w:rsidR="00CD6717" w:rsidRPr="00501A3E">
        <w:rPr>
          <w:rFonts w:ascii="Times New Roman" w:hAnsi="Times New Roman"/>
          <w:sz w:val="20"/>
          <w:szCs w:val="20"/>
        </w:rPr>
        <w:t xml:space="preserve"> rejects such submittals or finds the results of the site inspection to be unsatisfactory, the Owner shall make such changes as the </w:t>
      </w:r>
      <w:r w:rsidRPr="00501A3E">
        <w:rPr>
          <w:rFonts w:ascii="Times New Roman" w:hAnsi="Times New Roman"/>
          <w:sz w:val="20"/>
          <w:szCs w:val="20"/>
        </w:rPr>
        <w:t>DRA</w:t>
      </w:r>
      <w:r w:rsidR="00CD6717" w:rsidRPr="00501A3E">
        <w:rPr>
          <w:rFonts w:ascii="Times New Roman" w:hAnsi="Times New Roman"/>
          <w:sz w:val="20"/>
          <w:szCs w:val="20"/>
        </w:rPr>
        <w:t xml:space="preserve"> shall require and then resubmit such submittals to the </w:t>
      </w:r>
      <w:r w:rsidRPr="00501A3E">
        <w:rPr>
          <w:rFonts w:ascii="Times New Roman" w:hAnsi="Times New Roman"/>
          <w:sz w:val="20"/>
          <w:szCs w:val="20"/>
        </w:rPr>
        <w:t>DRA</w:t>
      </w:r>
      <w:r w:rsidR="00CD6717" w:rsidRPr="00501A3E">
        <w:rPr>
          <w:rFonts w:ascii="Times New Roman" w:hAnsi="Times New Roman"/>
          <w:sz w:val="20"/>
          <w:szCs w:val="20"/>
        </w:rPr>
        <w:t xml:space="preserve"> and/or request a follow-up site inspection from the </w:t>
      </w:r>
      <w:r w:rsidRPr="00501A3E">
        <w:rPr>
          <w:rFonts w:ascii="Times New Roman" w:hAnsi="Times New Roman"/>
          <w:sz w:val="20"/>
          <w:szCs w:val="20"/>
        </w:rPr>
        <w:t>DRA</w:t>
      </w:r>
      <w:r w:rsidR="00CD6717" w:rsidRPr="00501A3E">
        <w:rPr>
          <w:rFonts w:ascii="Times New Roman" w:hAnsi="Times New Roman"/>
          <w:sz w:val="20"/>
          <w:szCs w:val="20"/>
        </w:rPr>
        <w:t xml:space="preserve">, as the </w:t>
      </w:r>
      <w:r w:rsidRPr="00501A3E">
        <w:rPr>
          <w:rFonts w:ascii="Times New Roman" w:hAnsi="Times New Roman"/>
          <w:sz w:val="20"/>
          <w:szCs w:val="20"/>
        </w:rPr>
        <w:t>DRA</w:t>
      </w:r>
      <w:r w:rsidR="00CD6717" w:rsidRPr="00501A3E">
        <w:rPr>
          <w:rFonts w:ascii="Times New Roman" w:hAnsi="Times New Roman"/>
          <w:sz w:val="20"/>
          <w:szCs w:val="20"/>
        </w:rPr>
        <w:t xml:space="preserve"> may require.  If the </w:t>
      </w:r>
      <w:r w:rsidRPr="00501A3E">
        <w:rPr>
          <w:rFonts w:ascii="Times New Roman" w:hAnsi="Times New Roman"/>
          <w:sz w:val="20"/>
          <w:szCs w:val="20"/>
        </w:rPr>
        <w:t>DRA</w:t>
      </w:r>
      <w:r w:rsidR="00CD6717" w:rsidRPr="00501A3E">
        <w:rPr>
          <w:rFonts w:ascii="Times New Roman" w:hAnsi="Times New Roman"/>
          <w:sz w:val="20"/>
          <w:szCs w:val="20"/>
        </w:rPr>
        <w:t xml:space="preserve"> approves such submittals, finds the results of the site inspection to be satisfactory and receives the Owner’s Compliance Deposit, the </w:t>
      </w:r>
      <w:r w:rsidRPr="00501A3E">
        <w:rPr>
          <w:rFonts w:ascii="Times New Roman" w:hAnsi="Times New Roman"/>
          <w:sz w:val="20"/>
          <w:szCs w:val="20"/>
        </w:rPr>
        <w:t>DRA</w:t>
      </w:r>
      <w:r w:rsidR="00CD6717" w:rsidRPr="00501A3E">
        <w:rPr>
          <w:rFonts w:ascii="Times New Roman" w:hAnsi="Times New Roman"/>
          <w:sz w:val="20"/>
          <w:szCs w:val="20"/>
        </w:rPr>
        <w:t xml:space="preserve"> shall approve the Owner’s proposed Construction Activity and the Owner shall proceed as described in subparagraph 4.02(</w:t>
      </w:r>
      <w:r w:rsidRPr="00501A3E">
        <w:rPr>
          <w:rFonts w:ascii="Times New Roman" w:hAnsi="Times New Roman"/>
          <w:sz w:val="20"/>
          <w:szCs w:val="20"/>
        </w:rPr>
        <w:t>d</w:t>
      </w:r>
      <w:r w:rsidR="00CD6717" w:rsidRPr="00501A3E">
        <w:rPr>
          <w:rFonts w:ascii="Times New Roman" w:hAnsi="Times New Roman"/>
          <w:sz w:val="20"/>
          <w:szCs w:val="20"/>
        </w:rPr>
        <w:t>) or, as applicable, 4.02 (</w:t>
      </w:r>
      <w:r w:rsidR="00DE7974">
        <w:rPr>
          <w:rFonts w:ascii="Times New Roman" w:hAnsi="Times New Roman"/>
          <w:sz w:val="20"/>
          <w:szCs w:val="20"/>
        </w:rPr>
        <w:t>e)</w:t>
      </w:r>
      <w:r w:rsidR="00CD6717" w:rsidRPr="00501A3E">
        <w:rPr>
          <w:rFonts w:ascii="Times New Roman" w:hAnsi="Times New Roman"/>
          <w:sz w:val="20"/>
          <w:szCs w:val="20"/>
        </w:rPr>
        <w:t xml:space="preserve"> below.</w:t>
      </w:r>
    </w:p>
    <w:p w:rsidR="001A67DA" w:rsidRPr="00501A3E" w:rsidRDefault="00A71290" w:rsidP="00226943">
      <w:pPr>
        <w:pStyle w:val="ListParagraph"/>
        <w:numPr>
          <w:ilvl w:val="0"/>
          <w:numId w:val="19"/>
        </w:numPr>
        <w:spacing w:after="240" w:line="240" w:lineRule="auto"/>
        <w:ind w:left="1987" w:hanging="547"/>
        <w:rPr>
          <w:rFonts w:ascii="Times New Roman" w:hAnsi="Times New Roman"/>
          <w:sz w:val="20"/>
          <w:szCs w:val="20"/>
        </w:rPr>
      </w:pPr>
      <w:r>
        <w:rPr>
          <w:rFonts w:ascii="Times New Roman" w:hAnsi="Times New Roman"/>
          <w:sz w:val="20"/>
          <w:szCs w:val="20"/>
        </w:rPr>
        <w:t xml:space="preserve">Subsequent to </w:t>
      </w:r>
      <w:r w:rsidR="005513D0" w:rsidRPr="00501A3E">
        <w:rPr>
          <w:rFonts w:ascii="Times New Roman" w:hAnsi="Times New Roman"/>
          <w:sz w:val="20"/>
          <w:szCs w:val="20"/>
        </w:rPr>
        <w:t xml:space="preserve">delivery of final working drawings and the Compliance Deposit to the </w:t>
      </w:r>
      <w:r w:rsidR="004951EC" w:rsidRPr="00501A3E">
        <w:rPr>
          <w:rFonts w:ascii="Times New Roman" w:hAnsi="Times New Roman"/>
          <w:sz w:val="20"/>
          <w:szCs w:val="20"/>
        </w:rPr>
        <w:t>DRA</w:t>
      </w:r>
      <w:r w:rsidR="005513D0" w:rsidRPr="00501A3E">
        <w:rPr>
          <w:rFonts w:ascii="Times New Roman" w:hAnsi="Times New Roman"/>
          <w:sz w:val="20"/>
          <w:szCs w:val="20"/>
        </w:rPr>
        <w:t xml:space="preserve"> under subparagraph 4.02 (</w:t>
      </w:r>
      <w:r w:rsidR="00DE7974">
        <w:rPr>
          <w:rFonts w:ascii="Times New Roman" w:hAnsi="Times New Roman"/>
          <w:sz w:val="20"/>
          <w:szCs w:val="20"/>
        </w:rPr>
        <w:t>b</w:t>
      </w:r>
      <w:r w:rsidR="005513D0" w:rsidRPr="00501A3E">
        <w:rPr>
          <w:rFonts w:ascii="Times New Roman" w:hAnsi="Times New Roman"/>
          <w:sz w:val="20"/>
          <w:szCs w:val="20"/>
        </w:rPr>
        <w:t xml:space="preserve">) above, the Owner may submit identical final working drawings to the Eagle County Building Department for its plan check process.  </w:t>
      </w:r>
      <w:r w:rsidR="00CD6717" w:rsidRPr="00501A3E">
        <w:rPr>
          <w:rFonts w:ascii="Times New Roman" w:hAnsi="Times New Roman"/>
          <w:sz w:val="20"/>
          <w:szCs w:val="20"/>
        </w:rPr>
        <w:t xml:space="preserve">In no event shall an Owner (i) initiate the plan check process with the Eagle County Building Department prior to the </w:t>
      </w:r>
      <w:r w:rsidR="004951EC" w:rsidRPr="00501A3E">
        <w:rPr>
          <w:rFonts w:ascii="Times New Roman" w:hAnsi="Times New Roman"/>
          <w:sz w:val="20"/>
          <w:szCs w:val="20"/>
        </w:rPr>
        <w:t>DRA</w:t>
      </w:r>
      <w:r w:rsidR="00CD6717" w:rsidRPr="00501A3E">
        <w:rPr>
          <w:rFonts w:ascii="Times New Roman" w:hAnsi="Times New Roman"/>
          <w:sz w:val="20"/>
          <w:szCs w:val="20"/>
        </w:rPr>
        <w:t xml:space="preserve">’s approval of the Owner’s plans, or (ii) submit final working drawings to the Eagle County Building Department that differ from those that the Owner submits to the </w:t>
      </w:r>
      <w:r w:rsidR="004951EC" w:rsidRPr="00501A3E">
        <w:rPr>
          <w:rFonts w:ascii="Times New Roman" w:hAnsi="Times New Roman"/>
          <w:sz w:val="20"/>
          <w:szCs w:val="20"/>
        </w:rPr>
        <w:t>DRA</w:t>
      </w:r>
      <w:r w:rsidR="00CD6717" w:rsidRPr="00501A3E">
        <w:rPr>
          <w:rFonts w:ascii="Times New Roman" w:hAnsi="Times New Roman"/>
          <w:sz w:val="20"/>
          <w:szCs w:val="20"/>
        </w:rPr>
        <w:t>.</w:t>
      </w:r>
    </w:p>
    <w:p w:rsidR="00602417" w:rsidRPr="00501A3E" w:rsidRDefault="00CD6717" w:rsidP="00226943">
      <w:pPr>
        <w:pStyle w:val="ListParagraph"/>
        <w:numPr>
          <w:ilvl w:val="0"/>
          <w:numId w:val="19"/>
        </w:numPr>
        <w:spacing w:after="240" w:line="240" w:lineRule="auto"/>
        <w:ind w:left="1987" w:hanging="547"/>
        <w:rPr>
          <w:rFonts w:ascii="Times New Roman" w:hAnsi="Times New Roman"/>
          <w:sz w:val="20"/>
          <w:szCs w:val="20"/>
        </w:rPr>
      </w:pPr>
      <w:r w:rsidRPr="00501A3E">
        <w:rPr>
          <w:rFonts w:ascii="Times New Roman" w:hAnsi="Times New Roman"/>
          <w:sz w:val="20"/>
          <w:szCs w:val="20"/>
        </w:rPr>
        <w:t>Except as provided in subparagraph (</w:t>
      </w:r>
      <w:r w:rsidR="004951EC" w:rsidRPr="00501A3E">
        <w:rPr>
          <w:rFonts w:ascii="Times New Roman" w:hAnsi="Times New Roman"/>
          <w:sz w:val="20"/>
          <w:szCs w:val="20"/>
        </w:rPr>
        <w:t>e</w:t>
      </w:r>
      <w:r w:rsidRPr="00501A3E">
        <w:rPr>
          <w:rFonts w:ascii="Times New Roman" w:hAnsi="Times New Roman"/>
          <w:sz w:val="20"/>
          <w:szCs w:val="20"/>
        </w:rPr>
        <w:t xml:space="preserve">) hereof, prior to requesting a building permit from the Eagle County Building Department, the Owner shall provide the </w:t>
      </w:r>
      <w:r w:rsidR="004951EC" w:rsidRPr="00501A3E">
        <w:rPr>
          <w:rFonts w:ascii="Times New Roman" w:hAnsi="Times New Roman"/>
          <w:sz w:val="20"/>
          <w:szCs w:val="20"/>
        </w:rPr>
        <w:t>DRA</w:t>
      </w:r>
      <w:r w:rsidR="00F11B10" w:rsidRPr="00501A3E">
        <w:rPr>
          <w:rFonts w:ascii="Times New Roman" w:hAnsi="Times New Roman"/>
          <w:sz w:val="20"/>
          <w:szCs w:val="20"/>
        </w:rPr>
        <w:t xml:space="preserve"> with a site plan which depicts the following:  (i) the location of all areas which will be disturbed by the Construction Activity; (ii) the location of all utilities to be constructed and used in connection with the project; (iii) the location of all laydown areas; (iv) the Transportation and Parking Plan (as described in paragraph 6.10 below); (v) the location of all fencing proposed for the project or to be used to screen the Construction Activity; (vi) the location of any portable toilets to be used in connection with the Construction Activity; (vii) the location of any trash dumpsters to be used in connection with the Construction Activity; (viii) the initial Erosion </w:t>
      </w:r>
      <w:r w:rsidR="004951EC" w:rsidRPr="00501A3E">
        <w:rPr>
          <w:rFonts w:ascii="Times New Roman" w:hAnsi="Times New Roman"/>
          <w:sz w:val="20"/>
          <w:szCs w:val="20"/>
        </w:rPr>
        <w:t>C</w:t>
      </w:r>
      <w:r w:rsidR="00F11B10" w:rsidRPr="00501A3E">
        <w:rPr>
          <w:rFonts w:ascii="Times New Roman" w:hAnsi="Times New Roman"/>
          <w:sz w:val="20"/>
          <w:szCs w:val="20"/>
        </w:rPr>
        <w:t xml:space="preserve">ontrol and Soil Stabilization Plan (as described in paragraph 6.01 below); and (ix) the location of any proposed snow storage areas for the project.  Prior to requesting a building permit from </w:t>
      </w:r>
      <w:r w:rsidR="00F11B10" w:rsidRPr="00501A3E">
        <w:rPr>
          <w:rFonts w:ascii="Times New Roman" w:hAnsi="Times New Roman"/>
          <w:sz w:val="20"/>
          <w:szCs w:val="20"/>
        </w:rPr>
        <w:lastRenderedPageBreak/>
        <w:t xml:space="preserve">the Eagle County Building Department, the Owner shall obtain the </w:t>
      </w:r>
      <w:r w:rsidR="00F11B10" w:rsidRPr="002047CF">
        <w:rPr>
          <w:rFonts w:ascii="Times New Roman" w:hAnsi="Times New Roman"/>
          <w:color w:val="000000"/>
          <w:sz w:val="20"/>
          <w:szCs w:val="20"/>
        </w:rPr>
        <w:t xml:space="preserve">approval of </w:t>
      </w:r>
      <w:r w:rsidR="00EE2E1E" w:rsidRPr="002047CF">
        <w:rPr>
          <w:rFonts w:ascii="Times New Roman" w:hAnsi="Times New Roman"/>
          <w:color w:val="000000"/>
          <w:sz w:val="20"/>
          <w:szCs w:val="20"/>
        </w:rPr>
        <w:t xml:space="preserve">Beaver Creek Public Safety </w:t>
      </w:r>
      <w:r w:rsidR="00F11B10" w:rsidRPr="002047CF">
        <w:rPr>
          <w:rFonts w:ascii="Times New Roman" w:hAnsi="Times New Roman"/>
          <w:color w:val="000000"/>
          <w:sz w:val="20"/>
          <w:szCs w:val="20"/>
        </w:rPr>
        <w:t>and the Beaver Creek Metropolitan District of the site plan submitted pursuant</w:t>
      </w:r>
      <w:r w:rsidR="00F11B10" w:rsidRPr="00501A3E">
        <w:rPr>
          <w:rFonts w:ascii="Times New Roman" w:hAnsi="Times New Roman"/>
          <w:sz w:val="20"/>
          <w:szCs w:val="20"/>
        </w:rPr>
        <w:t xml:space="preserve"> to this paragraph.  After the </w:t>
      </w:r>
      <w:r w:rsidR="004951EC" w:rsidRPr="00501A3E">
        <w:rPr>
          <w:rFonts w:ascii="Times New Roman" w:hAnsi="Times New Roman"/>
          <w:sz w:val="20"/>
          <w:szCs w:val="20"/>
        </w:rPr>
        <w:t>DRA</w:t>
      </w:r>
      <w:r w:rsidR="00F11B10" w:rsidRPr="00501A3E">
        <w:rPr>
          <w:rFonts w:ascii="Times New Roman" w:hAnsi="Times New Roman"/>
          <w:sz w:val="20"/>
          <w:szCs w:val="20"/>
        </w:rPr>
        <w:t xml:space="preserve"> approves the Construction Activity contemplated by the Owner as described in subparagraph 4.02(c) above and after </w:t>
      </w:r>
      <w:r w:rsidR="007636ED">
        <w:rPr>
          <w:rFonts w:ascii="Times New Roman" w:hAnsi="Times New Roman"/>
          <w:sz w:val="20"/>
          <w:szCs w:val="20"/>
        </w:rPr>
        <w:t>DRA</w:t>
      </w:r>
      <w:r w:rsidR="00F11B10" w:rsidRPr="00501A3E">
        <w:rPr>
          <w:rFonts w:ascii="Times New Roman" w:hAnsi="Times New Roman"/>
          <w:sz w:val="20"/>
          <w:szCs w:val="20"/>
        </w:rPr>
        <w:t xml:space="preserve"> and the Beaver Creek Metropolitan District approve the site plan or plans submitted</w:t>
      </w:r>
      <w:r w:rsidR="00381358" w:rsidRPr="00501A3E">
        <w:rPr>
          <w:rFonts w:ascii="Times New Roman" w:hAnsi="Times New Roman"/>
          <w:sz w:val="20"/>
          <w:szCs w:val="20"/>
        </w:rPr>
        <w:t xml:space="preserve"> pursuant to this paragraph, the Owner </w:t>
      </w:r>
      <w:r w:rsidR="004951EC" w:rsidRPr="00501A3E">
        <w:rPr>
          <w:rFonts w:ascii="Times New Roman" w:hAnsi="Times New Roman"/>
          <w:sz w:val="20"/>
          <w:szCs w:val="20"/>
        </w:rPr>
        <w:t>may</w:t>
      </w:r>
      <w:r w:rsidR="00381358" w:rsidRPr="00501A3E">
        <w:rPr>
          <w:rFonts w:ascii="Times New Roman" w:hAnsi="Times New Roman"/>
          <w:sz w:val="20"/>
          <w:szCs w:val="20"/>
        </w:rPr>
        <w:t xml:space="preserve"> request a building permit from the Eagle County Building Department and request any and all other necessary permits and approvals from Eagle County, Colorado, the Beaver Creek Metropolitan District and any other governmental or quasi-governmental entity with jurisdiction over the Construction Site.  In no event shall an Owner (i) request a building permit from the Eagle County Building Department prior to the </w:t>
      </w:r>
      <w:r w:rsidR="004951EC" w:rsidRPr="00501A3E">
        <w:rPr>
          <w:rFonts w:ascii="Times New Roman" w:hAnsi="Times New Roman"/>
          <w:sz w:val="20"/>
          <w:szCs w:val="20"/>
        </w:rPr>
        <w:t>DRA</w:t>
      </w:r>
      <w:r w:rsidR="00381358" w:rsidRPr="00501A3E">
        <w:rPr>
          <w:rFonts w:ascii="Times New Roman" w:hAnsi="Times New Roman"/>
          <w:sz w:val="20"/>
          <w:szCs w:val="20"/>
        </w:rPr>
        <w:t>’s approval of the Owner’s proposed Construction Activity as described in subparagraph 4.02(</w:t>
      </w:r>
      <w:r w:rsidR="004951EC" w:rsidRPr="00501A3E">
        <w:rPr>
          <w:rFonts w:ascii="Times New Roman" w:hAnsi="Times New Roman"/>
          <w:sz w:val="20"/>
          <w:szCs w:val="20"/>
        </w:rPr>
        <w:t>b</w:t>
      </w:r>
      <w:r w:rsidR="00381358" w:rsidRPr="00501A3E">
        <w:rPr>
          <w:rFonts w:ascii="Times New Roman" w:hAnsi="Times New Roman"/>
          <w:sz w:val="20"/>
          <w:szCs w:val="20"/>
        </w:rPr>
        <w:t xml:space="preserve">) above, or (ii) commence any Construction Activity prior to obtaining (A) the </w:t>
      </w:r>
      <w:r w:rsidR="004951EC" w:rsidRPr="00501A3E">
        <w:rPr>
          <w:rFonts w:ascii="Times New Roman" w:hAnsi="Times New Roman"/>
          <w:sz w:val="20"/>
          <w:szCs w:val="20"/>
        </w:rPr>
        <w:t>DRA</w:t>
      </w:r>
      <w:r w:rsidR="00381358" w:rsidRPr="00501A3E">
        <w:rPr>
          <w:rFonts w:ascii="Times New Roman" w:hAnsi="Times New Roman"/>
          <w:sz w:val="20"/>
          <w:szCs w:val="20"/>
        </w:rPr>
        <w:t>’s approval of such Construction Activity as described in subparagraph 4.02(</w:t>
      </w:r>
      <w:r w:rsidR="004951EC" w:rsidRPr="00501A3E">
        <w:rPr>
          <w:rFonts w:ascii="Times New Roman" w:hAnsi="Times New Roman"/>
          <w:sz w:val="20"/>
          <w:szCs w:val="20"/>
        </w:rPr>
        <w:t>b</w:t>
      </w:r>
      <w:r w:rsidR="00381358" w:rsidRPr="00501A3E">
        <w:rPr>
          <w:rFonts w:ascii="Times New Roman" w:hAnsi="Times New Roman"/>
          <w:sz w:val="20"/>
          <w:szCs w:val="20"/>
        </w:rPr>
        <w:t>) above, and (B) a building permit and all other necessary permits and approvals from Eagle County, Colorado, the Beaver Creek Metropolitan District and any other governmental or quasi-governmental entity with jurisdiction over the Construction Site.</w:t>
      </w:r>
    </w:p>
    <w:p w:rsidR="00381358" w:rsidRPr="00501A3E" w:rsidRDefault="00280A97" w:rsidP="00226943">
      <w:pPr>
        <w:pStyle w:val="ListParagraph"/>
        <w:numPr>
          <w:ilvl w:val="0"/>
          <w:numId w:val="19"/>
        </w:numPr>
        <w:spacing w:after="240" w:line="240" w:lineRule="auto"/>
        <w:ind w:left="1987" w:hanging="547"/>
        <w:rPr>
          <w:rFonts w:ascii="Times New Roman" w:hAnsi="Times New Roman"/>
          <w:sz w:val="20"/>
          <w:szCs w:val="20"/>
        </w:rPr>
      </w:pPr>
      <w:r>
        <w:rPr>
          <w:rFonts w:ascii="Times New Roman" w:hAnsi="Times New Roman"/>
          <w:sz w:val="20"/>
          <w:szCs w:val="20"/>
        </w:rPr>
        <w:t>Any part of the foregoing notwithstanding, p</w:t>
      </w:r>
      <w:r w:rsidR="00381358" w:rsidRPr="00501A3E">
        <w:rPr>
          <w:rFonts w:ascii="Times New Roman" w:hAnsi="Times New Roman"/>
          <w:sz w:val="20"/>
          <w:szCs w:val="20"/>
        </w:rPr>
        <w:t xml:space="preserve">rior to requesting a building permit from the Eagle County Building Department for any Construction Activity that constitutes only a </w:t>
      </w:r>
      <w:r w:rsidR="00EA7655">
        <w:rPr>
          <w:rFonts w:ascii="Times New Roman" w:hAnsi="Times New Roman"/>
          <w:sz w:val="20"/>
          <w:szCs w:val="20"/>
        </w:rPr>
        <w:t>Low Impact Project</w:t>
      </w:r>
      <w:r w:rsidR="00381358" w:rsidRPr="00501A3E">
        <w:rPr>
          <w:rFonts w:ascii="Times New Roman" w:hAnsi="Times New Roman"/>
          <w:sz w:val="20"/>
          <w:szCs w:val="20"/>
        </w:rPr>
        <w:t xml:space="preserve">, the Owner </w:t>
      </w:r>
      <w:r w:rsidR="008646BD">
        <w:rPr>
          <w:rFonts w:ascii="Times New Roman" w:hAnsi="Times New Roman"/>
          <w:sz w:val="20"/>
          <w:szCs w:val="20"/>
        </w:rPr>
        <w:t>only needs to</w:t>
      </w:r>
      <w:r w:rsidR="00381358" w:rsidRPr="00501A3E">
        <w:rPr>
          <w:rFonts w:ascii="Times New Roman" w:hAnsi="Times New Roman"/>
          <w:sz w:val="20"/>
          <w:szCs w:val="20"/>
        </w:rPr>
        <w:t xml:space="preserve"> </w:t>
      </w:r>
      <w:r w:rsidR="00005E30" w:rsidRPr="00501A3E">
        <w:rPr>
          <w:rFonts w:ascii="Times New Roman" w:hAnsi="Times New Roman"/>
          <w:sz w:val="20"/>
          <w:szCs w:val="20"/>
        </w:rPr>
        <w:t>provide</w:t>
      </w:r>
      <w:r w:rsidR="00381358" w:rsidRPr="00501A3E">
        <w:rPr>
          <w:rFonts w:ascii="Times New Roman" w:hAnsi="Times New Roman"/>
          <w:sz w:val="20"/>
          <w:szCs w:val="20"/>
        </w:rPr>
        <w:t xml:space="preserve"> </w:t>
      </w:r>
      <w:r w:rsidR="00EC7637" w:rsidRPr="00501A3E">
        <w:rPr>
          <w:rFonts w:ascii="Times New Roman" w:hAnsi="Times New Roman"/>
          <w:sz w:val="20"/>
          <w:szCs w:val="20"/>
        </w:rPr>
        <w:t>Beaver Creek Public Safety</w:t>
      </w:r>
      <w:r w:rsidR="00381358" w:rsidRPr="00501A3E">
        <w:rPr>
          <w:rFonts w:ascii="Times New Roman" w:hAnsi="Times New Roman"/>
          <w:sz w:val="20"/>
          <w:szCs w:val="20"/>
        </w:rPr>
        <w:t xml:space="preserve"> and the </w:t>
      </w:r>
      <w:r w:rsidR="004951EC" w:rsidRPr="00501A3E">
        <w:rPr>
          <w:rFonts w:ascii="Times New Roman" w:hAnsi="Times New Roman"/>
          <w:sz w:val="20"/>
          <w:szCs w:val="20"/>
        </w:rPr>
        <w:t>DRA</w:t>
      </w:r>
      <w:r w:rsidR="00381358" w:rsidRPr="00501A3E">
        <w:rPr>
          <w:rFonts w:ascii="Times New Roman" w:hAnsi="Times New Roman"/>
          <w:sz w:val="20"/>
          <w:szCs w:val="20"/>
        </w:rPr>
        <w:t xml:space="preserve"> with a work plan which shall include (i) a detail</w:t>
      </w:r>
      <w:r w:rsidR="008646BD">
        <w:rPr>
          <w:rFonts w:ascii="Times New Roman" w:hAnsi="Times New Roman"/>
          <w:sz w:val="20"/>
          <w:szCs w:val="20"/>
        </w:rPr>
        <w:t>ed</w:t>
      </w:r>
      <w:r w:rsidR="00381358" w:rsidRPr="00501A3E">
        <w:rPr>
          <w:rFonts w:ascii="Times New Roman" w:hAnsi="Times New Roman"/>
          <w:sz w:val="20"/>
          <w:szCs w:val="20"/>
        </w:rPr>
        <w:t xml:space="preserve"> description of all work to be performed; (ii) a construction staging plan; and (iii) the name, telephone and email address of the Owner.  The construction-staging plan shall include the timing of all </w:t>
      </w:r>
      <w:r w:rsidR="00533EF7">
        <w:rPr>
          <w:rFonts w:ascii="Times New Roman" w:hAnsi="Times New Roman"/>
          <w:sz w:val="20"/>
          <w:szCs w:val="20"/>
        </w:rPr>
        <w:t>C</w:t>
      </w:r>
      <w:r w:rsidR="00381358" w:rsidRPr="00501A3E">
        <w:rPr>
          <w:rFonts w:ascii="Times New Roman" w:hAnsi="Times New Roman"/>
          <w:sz w:val="20"/>
          <w:szCs w:val="20"/>
        </w:rPr>
        <w:t xml:space="preserve">onstruction </w:t>
      </w:r>
      <w:r w:rsidR="00533EF7">
        <w:rPr>
          <w:rFonts w:ascii="Times New Roman" w:hAnsi="Times New Roman"/>
          <w:sz w:val="20"/>
          <w:szCs w:val="20"/>
        </w:rPr>
        <w:t>A</w:t>
      </w:r>
      <w:r w:rsidR="00381358" w:rsidRPr="00501A3E">
        <w:rPr>
          <w:rFonts w:ascii="Times New Roman" w:hAnsi="Times New Roman"/>
          <w:sz w:val="20"/>
          <w:szCs w:val="20"/>
        </w:rPr>
        <w:t xml:space="preserve">ctivity, the location of all areas in which construction vehicles will be parked, and the location of any trash dumpsters to be used in connection with the Construction Activity.  Prior to requesting a building permit from the Eagle County Building Department, the Owner shall obtain the approval of </w:t>
      </w:r>
      <w:r w:rsidR="00EC7637" w:rsidRPr="00501A3E">
        <w:rPr>
          <w:rFonts w:ascii="Times New Roman" w:hAnsi="Times New Roman"/>
          <w:sz w:val="20"/>
          <w:szCs w:val="20"/>
        </w:rPr>
        <w:t>Beaver Creek Public Safety</w:t>
      </w:r>
      <w:r w:rsidR="00381358" w:rsidRPr="00501A3E">
        <w:rPr>
          <w:rFonts w:ascii="Times New Roman" w:hAnsi="Times New Roman"/>
          <w:sz w:val="20"/>
          <w:szCs w:val="20"/>
        </w:rPr>
        <w:t xml:space="preserve"> of any work plan submitted pursuant to this subparagraph.</w:t>
      </w:r>
    </w:p>
    <w:p w:rsidR="00B31BE9" w:rsidRPr="00501A3E" w:rsidRDefault="00226943" w:rsidP="00226943">
      <w:pPr>
        <w:pStyle w:val="ListParagraph"/>
        <w:spacing w:after="240" w:line="240" w:lineRule="auto"/>
        <w:ind w:left="1440" w:hanging="720"/>
        <w:rPr>
          <w:rFonts w:ascii="Times New Roman" w:hAnsi="Times New Roman"/>
          <w:sz w:val="20"/>
          <w:szCs w:val="20"/>
        </w:rPr>
      </w:pPr>
      <w:r w:rsidRPr="00501A3E">
        <w:rPr>
          <w:rFonts w:ascii="Times New Roman" w:hAnsi="Times New Roman"/>
          <w:sz w:val="20"/>
          <w:szCs w:val="20"/>
        </w:rPr>
        <w:t>4.03</w:t>
      </w:r>
      <w:r w:rsidR="00B31BE9" w:rsidRPr="00501A3E">
        <w:rPr>
          <w:rFonts w:ascii="Times New Roman" w:hAnsi="Times New Roman"/>
          <w:sz w:val="20"/>
          <w:szCs w:val="20"/>
        </w:rPr>
        <w:tab/>
      </w:r>
      <w:r w:rsidR="00AA27CB" w:rsidRPr="00501A3E">
        <w:rPr>
          <w:rFonts w:ascii="Times New Roman" w:hAnsi="Times New Roman"/>
          <w:sz w:val="20"/>
          <w:szCs w:val="20"/>
          <w:u w:val="single"/>
        </w:rPr>
        <w:t>Construction Inspections</w:t>
      </w:r>
      <w:r w:rsidR="00AA27CB" w:rsidRPr="00501A3E">
        <w:rPr>
          <w:rFonts w:ascii="Times New Roman" w:hAnsi="Times New Roman"/>
          <w:sz w:val="20"/>
          <w:szCs w:val="20"/>
        </w:rPr>
        <w:t xml:space="preserve">.  In addition to any inspections or certificates required by the Eagle County Building Department, the Beaver Creek Metropolitan District and any other governmental or quasi-governmental entity with jurisdiction over the Construction Site, an Owner must schedule the following inspections with the </w:t>
      </w:r>
      <w:r w:rsidR="004951EC" w:rsidRPr="00501A3E">
        <w:rPr>
          <w:rFonts w:ascii="Times New Roman" w:hAnsi="Times New Roman"/>
          <w:sz w:val="20"/>
          <w:szCs w:val="20"/>
        </w:rPr>
        <w:t>DRA</w:t>
      </w:r>
      <w:r w:rsidR="00AA27CB" w:rsidRPr="00501A3E">
        <w:rPr>
          <w:rFonts w:ascii="Times New Roman" w:hAnsi="Times New Roman"/>
          <w:sz w:val="20"/>
          <w:szCs w:val="20"/>
        </w:rPr>
        <w:t xml:space="preserve"> or provide the following certificates to the </w:t>
      </w:r>
      <w:r w:rsidR="004951EC" w:rsidRPr="00501A3E">
        <w:rPr>
          <w:rFonts w:ascii="Times New Roman" w:hAnsi="Times New Roman"/>
          <w:sz w:val="20"/>
          <w:szCs w:val="20"/>
        </w:rPr>
        <w:t>DRA</w:t>
      </w:r>
      <w:r w:rsidR="00AA27CB" w:rsidRPr="00501A3E">
        <w:rPr>
          <w:rFonts w:ascii="Times New Roman" w:hAnsi="Times New Roman"/>
          <w:sz w:val="20"/>
          <w:szCs w:val="20"/>
        </w:rPr>
        <w:t>:</w:t>
      </w:r>
    </w:p>
    <w:p w:rsidR="000315B1" w:rsidRPr="00501A3E" w:rsidRDefault="00AA27CB" w:rsidP="00226943">
      <w:pPr>
        <w:pStyle w:val="ListParagraph"/>
        <w:numPr>
          <w:ilvl w:val="0"/>
          <w:numId w:val="16"/>
        </w:numPr>
        <w:spacing w:after="240" w:line="240" w:lineRule="auto"/>
        <w:ind w:left="1987" w:hanging="547"/>
        <w:rPr>
          <w:rFonts w:ascii="Times New Roman" w:hAnsi="Times New Roman"/>
          <w:sz w:val="20"/>
          <w:szCs w:val="20"/>
        </w:rPr>
      </w:pPr>
      <w:r w:rsidRPr="00501A3E">
        <w:rPr>
          <w:rFonts w:ascii="Times New Roman" w:hAnsi="Times New Roman"/>
          <w:sz w:val="20"/>
          <w:szCs w:val="20"/>
        </w:rPr>
        <w:t>Prior to commencing its Construction Activity, the Owner shall request a site inspection as described in subparagraph 4.02(</w:t>
      </w:r>
      <w:r w:rsidR="0024636F" w:rsidRPr="00501A3E">
        <w:rPr>
          <w:rFonts w:ascii="Times New Roman" w:hAnsi="Times New Roman"/>
          <w:sz w:val="20"/>
          <w:szCs w:val="20"/>
        </w:rPr>
        <w:t>b</w:t>
      </w:r>
      <w:r w:rsidRPr="00501A3E">
        <w:rPr>
          <w:rFonts w:ascii="Times New Roman" w:hAnsi="Times New Roman"/>
          <w:sz w:val="20"/>
          <w:szCs w:val="20"/>
        </w:rPr>
        <w:t>) above.</w:t>
      </w:r>
    </w:p>
    <w:p w:rsidR="005B2663" w:rsidRPr="00501A3E" w:rsidRDefault="00AA27CB" w:rsidP="00226943">
      <w:pPr>
        <w:pStyle w:val="ListParagraph"/>
        <w:numPr>
          <w:ilvl w:val="0"/>
          <w:numId w:val="16"/>
        </w:numPr>
        <w:spacing w:after="240" w:line="240" w:lineRule="auto"/>
        <w:ind w:left="1987" w:hanging="547"/>
        <w:rPr>
          <w:rFonts w:ascii="Times New Roman" w:hAnsi="Times New Roman"/>
          <w:sz w:val="20"/>
          <w:szCs w:val="20"/>
        </w:rPr>
      </w:pPr>
      <w:r w:rsidRPr="00501A3E">
        <w:rPr>
          <w:rFonts w:ascii="Times New Roman" w:hAnsi="Times New Roman"/>
          <w:sz w:val="20"/>
          <w:szCs w:val="20"/>
        </w:rPr>
        <w:t xml:space="preserve">Upon the completion of the footings for each building foundation and prior to the commencement of any framing activity, the Owner shall request a foundation inspection from the </w:t>
      </w:r>
      <w:r w:rsidR="0024636F" w:rsidRPr="00501A3E">
        <w:rPr>
          <w:rFonts w:ascii="Times New Roman" w:hAnsi="Times New Roman"/>
          <w:sz w:val="20"/>
          <w:szCs w:val="20"/>
        </w:rPr>
        <w:t>DRA</w:t>
      </w:r>
      <w:r w:rsidRPr="00501A3E">
        <w:rPr>
          <w:rFonts w:ascii="Times New Roman" w:hAnsi="Times New Roman"/>
          <w:sz w:val="20"/>
          <w:szCs w:val="20"/>
        </w:rPr>
        <w:t xml:space="preserve"> and shall, within fifteen (15) days thereafter, deliver to the </w:t>
      </w:r>
      <w:r w:rsidR="0024636F" w:rsidRPr="00501A3E">
        <w:rPr>
          <w:rFonts w:ascii="Times New Roman" w:hAnsi="Times New Roman"/>
          <w:sz w:val="20"/>
          <w:szCs w:val="20"/>
        </w:rPr>
        <w:t>DRA</w:t>
      </w:r>
      <w:r w:rsidRPr="00501A3E">
        <w:rPr>
          <w:rFonts w:ascii="Times New Roman" w:hAnsi="Times New Roman"/>
          <w:sz w:val="20"/>
          <w:szCs w:val="20"/>
        </w:rPr>
        <w:t xml:space="preserve"> an improvement location certificate for the Construction Site which (i) is certified by an engineer or surveyor registered in the State of Colorado; and (ii) shows the location of all permanent improvements then located on the Construction Site.  Thereafter, the </w:t>
      </w:r>
      <w:r w:rsidR="0024636F" w:rsidRPr="00501A3E">
        <w:rPr>
          <w:rFonts w:ascii="Times New Roman" w:hAnsi="Times New Roman"/>
          <w:sz w:val="20"/>
          <w:szCs w:val="20"/>
        </w:rPr>
        <w:t>DRA</w:t>
      </w:r>
      <w:r w:rsidRPr="00501A3E">
        <w:rPr>
          <w:rFonts w:ascii="Times New Roman" w:hAnsi="Times New Roman"/>
          <w:sz w:val="20"/>
          <w:szCs w:val="20"/>
        </w:rPr>
        <w:t xml:space="preserve"> shall inspect the foundation to ensure that the Construction Activity is being performed in compliance with the approved final working drawings and this Regulation.</w:t>
      </w:r>
    </w:p>
    <w:p w:rsidR="00AA6167" w:rsidRPr="00501A3E" w:rsidRDefault="00AA27CB" w:rsidP="00226943">
      <w:pPr>
        <w:pStyle w:val="ListParagraph"/>
        <w:numPr>
          <w:ilvl w:val="0"/>
          <w:numId w:val="16"/>
        </w:numPr>
        <w:spacing w:after="240" w:line="240" w:lineRule="auto"/>
        <w:ind w:left="1987" w:hanging="547"/>
        <w:rPr>
          <w:rFonts w:ascii="Times New Roman" w:hAnsi="Times New Roman"/>
          <w:sz w:val="20"/>
          <w:szCs w:val="20"/>
        </w:rPr>
      </w:pPr>
      <w:r w:rsidRPr="00501A3E">
        <w:rPr>
          <w:rFonts w:ascii="Times New Roman" w:hAnsi="Times New Roman"/>
          <w:sz w:val="20"/>
          <w:szCs w:val="20"/>
        </w:rPr>
        <w:t xml:space="preserve">Upon completion of core and shell framing, and prior to exterior finishing and any framing inspection </w:t>
      </w:r>
      <w:r w:rsidR="008646BD">
        <w:rPr>
          <w:rFonts w:ascii="Times New Roman" w:hAnsi="Times New Roman"/>
          <w:sz w:val="20"/>
          <w:szCs w:val="20"/>
        </w:rPr>
        <w:t xml:space="preserve">as applicable </w:t>
      </w:r>
      <w:r w:rsidRPr="00501A3E">
        <w:rPr>
          <w:rFonts w:ascii="Times New Roman" w:hAnsi="Times New Roman"/>
          <w:sz w:val="20"/>
          <w:szCs w:val="20"/>
        </w:rPr>
        <w:t xml:space="preserve">by Eagle County, the Owner shall request a framing inspection from the </w:t>
      </w:r>
      <w:r w:rsidR="0024636F" w:rsidRPr="00501A3E">
        <w:rPr>
          <w:rFonts w:ascii="Times New Roman" w:hAnsi="Times New Roman"/>
          <w:sz w:val="20"/>
          <w:szCs w:val="20"/>
        </w:rPr>
        <w:t>DRA</w:t>
      </w:r>
      <w:r w:rsidRPr="00501A3E">
        <w:rPr>
          <w:rFonts w:ascii="Times New Roman" w:hAnsi="Times New Roman"/>
          <w:sz w:val="20"/>
          <w:szCs w:val="20"/>
        </w:rPr>
        <w:t xml:space="preserve"> and, simultaneously therewith, deliver to the </w:t>
      </w:r>
      <w:r w:rsidR="0024636F" w:rsidRPr="00501A3E">
        <w:rPr>
          <w:rFonts w:ascii="Times New Roman" w:hAnsi="Times New Roman"/>
          <w:sz w:val="20"/>
          <w:szCs w:val="20"/>
        </w:rPr>
        <w:t>DRA</w:t>
      </w:r>
      <w:r w:rsidRPr="00501A3E">
        <w:rPr>
          <w:rFonts w:ascii="Times New Roman" w:hAnsi="Times New Roman"/>
          <w:sz w:val="20"/>
          <w:szCs w:val="20"/>
        </w:rPr>
        <w:t xml:space="preserve"> an improvement location certificate for the Construction Site, which (i) is certified by an engineer or surveyor registered in the State of Colorado; (ii) shows the location of all permanent improvements then located on the Construction site and (iii) sets for t</w:t>
      </w:r>
      <w:r w:rsidR="004C6A7E" w:rsidRPr="00501A3E">
        <w:rPr>
          <w:rFonts w:ascii="Times New Roman" w:hAnsi="Times New Roman"/>
          <w:sz w:val="20"/>
          <w:szCs w:val="20"/>
        </w:rPr>
        <w:t xml:space="preserve">he elevations of the garage slab –and the highest roof ridge, at the time of framing, of all such permanent improvements.  Thereafter, the </w:t>
      </w:r>
      <w:r w:rsidR="0024636F" w:rsidRPr="00501A3E">
        <w:rPr>
          <w:rFonts w:ascii="Times New Roman" w:hAnsi="Times New Roman"/>
          <w:sz w:val="20"/>
          <w:szCs w:val="20"/>
        </w:rPr>
        <w:t>DRA</w:t>
      </w:r>
      <w:r w:rsidR="004C6A7E" w:rsidRPr="00501A3E">
        <w:rPr>
          <w:rFonts w:ascii="Times New Roman" w:hAnsi="Times New Roman"/>
          <w:sz w:val="20"/>
          <w:szCs w:val="20"/>
        </w:rPr>
        <w:t xml:space="preserve"> will inspect the framing to ensure that the Construction Activity is being performed in compliance with the approved final working drawings and this Regulation.</w:t>
      </w:r>
    </w:p>
    <w:p w:rsidR="00AA6167" w:rsidRPr="00501A3E" w:rsidRDefault="004C6A7E" w:rsidP="00226943">
      <w:pPr>
        <w:pStyle w:val="ListParagraph"/>
        <w:numPr>
          <w:ilvl w:val="0"/>
          <w:numId w:val="16"/>
        </w:numPr>
        <w:spacing w:after="240" w:line="240" w:lineRule="auto"/>
        <w:ind w:left="1987" w:hanging="547"/>
        <w:rPr>
          <w:rFonts w:ascii="Times New Roman" w:hAnsi="Times New Roman"/>
          <w:sz w:val="20"/>
          <w:szCs w:val="20"/>
        </w:rPr>
      </w:pPr>
      <w:r w:rsidRPr="00501A3E">
        <w:rPr>
          <w:rFonts w:ascii="Times New Roman" w:hAnsi="Times New Roman"/>
          <w:sz w:val="20"/>
          <w:szCs w:val="20"/>
        </w:rPr>
        <w:lastRenderedPageBreak/>
        <w:t xml:space="preserve">Upon </w:t>
      </w:r>
      <w:r w:rsidRPr="009E4BEE">
        <w:rPr>
          <w:rFonts w:ascii="Times New Roman" w:hAnsi="Times New Roman"/>
          <w:sz w:val="20"/>
          <w:szCs w:val="20"/>
        </w:rPr>
        <w:t xml:space="preserve">Substantial </w:t>
      </w:r>
      <w:r w:rsidR="0024636F" w:rsidRPr="009E4BEE">
        <w:rPr>
          <w:rFonts w:ascii="Times New Roman" w:hAnsi="Times New Roman"/>
          <w:sz w:val="20"/>
          <w:szCs w:val="20"/>
        </w:rPr>
        <w:t>C</w:t>
      </w:r>
      <w:r w:rsidRPr="009E4BEE">
        <w:rPr>
          <w:rFonts w:ascii="Times New Roman" w:hAnsi="Times New Roman"/>
          <w:sz w:val="20"/>
          <w:szCs w:val="20"/>
        </w:rPr>
        <w:t>ompletion</w:t>
      </w:r>
      <w:r w:rsidRPr="00501A3E">
        <w:rPr>
          <w:rFonts w:ascii="Times New Roman" w:hAnsi="Times New Roman"/>
          <w:sz w:val="20"/>
          <w:szCs w:val="20"/>
        </w:rPr>
        <w:t xml:space="preserve"> of the Construction Activity, the Owner may request a temporary certificate of compliance inspection from the </w:t>
      </w:r>
      <w:r w:rsidR="0024636F" w:rsidRPr="00501A3E">
        <w:rPr>
          <w:rFonts w:ascii="Times New Roman" w:hAnsi="Times New Roman"/>
          <w:sz w:val="20"/>
          <w:szCs w:val="20"/>
        </w:rPr>
        <w:t>DRA</w:t>
      </w:r>
      <w:r w:rsidRPr="00501A3E">
        <w:rPr>
          <w:rFonts w:ascii="Times New Roman" w:hAnsi="Times New Roman"/>
          <w:sz w:val="20"/>
          <w:szCs w:val="20"/>
        </w:rPr>
        <w:t xml:space="preserve">.  Thereafter, the </w:t>
      </w:r>
      <w:r w:rsidR="0024636F" w:rsidRPr="00501A3E">
        <w:rPr>
          <w:rFonts w:ascii="Times New Roman" w:hAnsi="Times New Roman"/>
          <w:sz w:val="20"/>
          <w:szCs w:val="20"/>
        </w:rPr>
        <w:t>DRA</w:t>
      </w:r>
      <w:r w:rsidRPr="00501A3E">
        <w:rPr>
          <w:rFonts w:ascii="Times New Roman" w:hAnsi="Times New Roman"/>
          <w:sz w:val="20"/>
          <w:szCs w:val="20"/>
        </w:rPr>
        <w:t xml:space="preserve"> shall inspect the Construction Site to ensure that the Construction Activity is </w:t>
      </w:r>
      <w:r w:rsidRPr="00263F76">
        <w:rPr>
          <w:rFonts w:ascii="Times New Roman" w:hAnsi="Times New Roman"/>
          <w:sz w:val="20"/>
          <w:szCs w:val="20"/>
        </w:rPr>
        <w:t>Substantially Complete</w:t>
      </w:r>
      <w:r w:rsidRPr="00501A3E">
        <w:rPr>
          <w:rFonts w:ascii="Times New Roman" w:hAnsi="Times New Roman"/>
          <w:sz w:val="20"/>
          <w:szCs w:val="20"/>
        </w:rPr>
        <w:t xml:space="preserve"> and has been performed in compliance with the approved final working drawings and this Regulation.</w:t>
      </w:r>
    </w:p>
    <w:p w:rsidR="004C6A7E" w:rsidRPr="00501A3E" w:rsidRDefault="004C6A7E" w:rsidP="00226943">
      <w:pPr>
        <w:pStyle w:val="ListParagraph"/>
        <w:numPr>
          <w:ilvl w:val="0"/>
          <w:numId w:val="16"/>
        </w:numPr>
        <w:spacing w:after="240" w:line="240" w:lineRule="auto"/>
        <w:ind w:left="1987" w:hanging="547"/>
        <w:rPr>
          <w:rFonts w:ascii="Times New Roman" w:hAnsi="Times New Roman"/>
          <w:sz w:val="20"/>
          <w:szCs w:val="20"/>
        </w:rPr>
      </w:pPr>
      <w:r w:rsidRPr="00501A3E">
        <w:rPr>
          <w:rFonts w:ascii="Times New Roman" w:hAnsi="Times New Roman"/>
          <w:sz w:val="20"/>
          <w:szCs w:val="20"/>
        </w:rPr>
        <w:t xml:space="preserve">Upon final </w:t>
      </w:r>
      <w:r w:rsidR="005513D0" w:rsidRPr="00501A3E">
        <w:rPr>
          <w:rFonts w:ascii="Times New Roman" w:hAnsi="Times New Roman"/>
          <w:sz w:val="20"/>
          <w:szCs w:val="20"/>
        </w:rPr>
        <w:t>completion of</w:t>
      </w:r>
      <w:r w:rsidR="007740F4" w:rsidRPr="00501A3E">
        <w:rPr>
          <w:rFonts w:ascii="Times New Roman" w:hAnsi="Times New Roman"/>
          <w:sz w:val="20"/>
          <w:szCs w:val="20"/>
        </w:rPr>
        <w:t xml:space="preserve"> all portions of the Construction Activity, including all landscaping required in connection therewith and all remedial work that the </w:t>
      </w:r>
      <w:r w:rsidR="0024636F" w:rsidRPr="00501A3E">
        <w:rPr>
          <w:rFonts w:ascii="Times New Roman" w:hAnsi="Times New Roman"/>
          <w:sz w:val="20"/>
          <w:szCs w:val="20"/>
        </w:rPr>
        <w:t>DRA</w:t>
      </w:r>
      <w:r w:rsidR="007740F4" w:rsidRPr="00501A3E">
        <w:rPr>
          <w:rFonts w:ascii="Times New Roman" w:hAnsi="Times New Roman"/>
          <w:sz w:val="20"/>
          <w:szCs w:val="20"/>
        </w:rPr>
        <w:t xml:space="preserve"> required the Owner to perform following the temporary certificate of compliance inspection described in subparagraph 4.03(</w:t>
      </w:r>
      <w:r w:rsidR="004E0A79">
        <w:rPr>
          <w:rFonts w:ascii="Times New Roman" w:hAnsi="Times New Roman"/>
          <w:sz w:val="20"/>
          <w:szCs w:val="20"/>
        </w:rPr>
        <w:t>d</w:t>
      </w:r>
      <w:r w:rsidR="007740F4" w:rsidRPr="00501A3E">
        <w:rPr>
          <w:rFonts w:ascii="Times New Roman" w:hAnsi="Times New Roman"/>
          <w:sz w:val="20"/>
          <w:szCs w:val="20"/>
        </w:rPr>
        <w:t xml:space="preserve">) above, the Owner shall request a final inspection from the </w:t>
      </w:r>
      <w:r w:rsidR="0024636F" w:rsidRPr="00501A3E">
        <w:rPr>
          <w:rFonts w:ascii="Times New Roman" w:hAnsi="Times New Roman"/>
          <w:sz w:val="20"/>
          <w:szCs w:val="20"/>
        </w:rPr>
        <w:t>DRA</w:t>
      </w:r>
      <w:r w:rsidR="007740F4" w:rsidRPr="00501A3E">
        <w:rPr>
          <w:rFonts w:ascii="Times New Roman" w:hAnsi="Times New Roman"/>
          <w:sz w:val="20"/>
          <w:szCs w:val="20"/>
        </w:rPr>
        <w:t xml:space="preserve">.  Thereafter, the </w:t>
      </w:r>
      <w:r w:rsidR="0024636F" w:rsidRPr="00501A3E">
        <w:rPr>
          <w:rFonts w:ascii="Times New Roman" w:hAnsi="Times New Roman"/>
          <w:sz w:val="20"/>
          <w:szCs w:val="20"/>
        </w:rPr>
        <w:t>DRA</w:t>
      </w:r>
      <w:r w:rsidR="007740F4" w:rsidRPr="00501A3E">
        <w:rPr>
          <w:rFonts w:ascii="Times New Roman" w:hAnsi="Times New Roman"/>
          <w:sz w:val="20"/>
          <w:szCs w:val="20"/>
        </w:rPr>
        <w:t xml:space="preserve"> shall inspect the Construction Site to ensure that all portions of the Construction Activity, including all such landscaping and remedial work, are fully complete and have been performed in compliance with the approved final working drawings and this Regulation.</w:t>
      </w:r>
    </w:p>
    <w:p w:rsidR="00BB3427" w:rsidRPr="00501A3E" w:rsidRDefault="007740F4" w:rsidP="00226943">
      <w:pPr>
        <w:pStyle w:val="ListParagraph"/>
        <w:numPr>
          <w:ilvl w:val="0"/>
          <w:numId w:val="16"/>
        </w:numPr>
        <w:spacing w:after="240" w:line="240" w:lineRule="auto"/>
        <w:ind w:left="1987" w:hanging="547"/>
        <w:rPr>
          <w:rFonts w:ascii="Times New Roman" w:hAnsi="Times New Roman"/>
          <w:sz w:val="20"/>
          <w:szCs w:val="20"/>
        </w:rPr>
      </w:pPr>
      <w:r w:rsidRPr="00501A3E">
        <w:rPr>
          <w:rFonts w:ascii="Times New Roman" w:hAnsi="Times New Roman"/>
          <w:sz w:val="20"/>
          <w:szCs w:val="20"/>
        </w:rPr>
        <w:t xml:space="preserve">The DRB shall use its best efforts to conduct the inspections described in sub-paragraphs 4.03(a) through (e) above </w:t>
      </w:r>
      <w:r w:rsidR="00B47240">
        <w:rPr>
          <w:rFonts w:ascii="Times New Roman" w:hAnsi="Times New Roman"/>
          <w:sz w:val="20"/>
          <w:szCs w:val="20"/>
        </w:rPr>
        <w:t>in a timely manner</w:t>
      </w:r>
      <w:r w:rsidRPr="00501A3E">
        <w:rPr>
          <w:rFonts w:ascii="Times New Roman" w:hAnsi="Times New Roman"/>
          <w:sz w:val="20"/>
          <w:szCs w:val="20"/>
        </w:rPr>
        <w:t xml:space="preserve"> after receiving written requests </w:t>
      </w:r>
      <w:r w:rsidR="008646BD">
        <w:rPr>
          <w:rFonts w:ascii="Times New Roman" w:hAnsi="Times New Roman"/>
          <w:sz w:val="20"/>
          <w:szCs w:val="20"/>
        </w:rPr>
        <w:t>for inspection</w:t>
      </w:r>
      <w:r w:rsidRPr="00501A3E">
        <w:rPr>
          <w:rFonts w:ascii="Times New Roman" w:hAnsi="Times New Roman"/>
          <w:sz w:val="20"/>
          <w:szCs w:val="20"/>
        </w:rPr>
        <w:t>.  The DRB may enter upon a Construction Site at any reasonable time to inspect the progress of a Construction Activity and ensure compliance with approved final plans and this Regulation.</w:t>
      </w:r>
    </w:p>
    <w:p w:rsidR="007F6D53" w:rsidRPr="00501A3E" w:rsidRDefault="00BB3427" w:rsidP="00226943">
      <w:pPr>
        <w:pStyle w:val="ListParagraph"/>
        <w:spacing w:after="240" w:line="240" w:lineRule="auto"/>
        <w:ind w:left="1440" w:hanging="720"/>
        <w:rPr>
          <w:rFonts w:ascii="Times New Roman" w:hAnsi="Times New Roman"/>
          <w:sz w:val="20"/>
          <w:szCs w:val="20"/>
        </w:rPr>
      </w:pPr>
      <w:r w:rsidRPr="00501A3E">
        <w:rPr>
          <w:rFonts w:ascii="Times New Roman" w:hAnsi="Times New Roman"/>
          <w:sz w:val="20"/>
          <w:szCs w:val="20"/>
        </w:rPr>
        <w:t>4.04</w:t>
      </w:r>
      <w:r w:rsidR="00C001F6" w:rsidRPr="00501A3E">
        <w:rPr>
          <w:rFonts w:ascii="Times New Roman" w:hAnsi="Times New Roman"/>
          <w:sz w:val="20"/>
          <w:szCs w:val="20"/>
        </w:rPr>
        <w:tab/>
      </w:r>
      <w:r w:rsidR="005513D0" w:rsidRPr="00501A3E">
        <w:rPr>
          <w:rFonts w:ascii="Times New Roman" w:hAnsi="Times New Roman"/>
          <w:sz w:val="20"/>
          <w:szCs w:val="20"/>
          <w:u w:val="single"/>
        </w:rPr>
        <w:t>Certificates</w:t>
      </w:r>
      <w:r w:rsidR="007740F4" w:rsidRPr="00501A3E">
        <w:rPr>
          <w:rFonts w:ascii="Times New Roman" w:hAnsi="Times New Roman"/>
          <w:sz w:val="20"/>
          <w:szCs w:val="20"/>
          <w:u w:val="single"/>
        </w:rPr>
        <w:t xml:space="preserve"> of Compliance and Occupancy</w:t>
      </w:r>
      <w:r w:rsidR="007740F4" w:rsidRPr="00501A3E">
        <w:rPr>
          <w:rFonts w:ascii="Times New Roman" w:hAnsi="Times New Roman"/>
          <w:sz w:val="20"/>
          <w:szCs w:val="20"/>
        </w:rPr>
        <w:t xml:space="preserve">.   “Certificates of compliance” are issued by the DRB.  “Certificates of occupancy” are issued by the Eagle County Building Department.  An Owner may not occupy or otherwise use any improvement constructed on a Construction Site until it has first received (i) a certificate of compliance or temporary certificate of compliance from the </w:t>
      </w:r>
      <w:r w:rsidR="0024636F" w:rsidRPr="00501A3E">
        <w:rPr>
          <w:rFonts w:ascii="Times New Roman" w:hAnsi="Times New Roman"/>
          <w:sz w:val="20"/>
          <w:szCs w:val="20"/>
        </w:rPr>
        <w:t>DRA</w:t>
      </w:r>
      <w:r w:rsidR="007740F4" w:rsidRPr="00501A3E">
        <w:rPr>
          <w:rFonts w:ascii="Times New Roman" w:hAnsi="Times New Roman"/>
          <w:sz w:val="20"/>
          <w:szCs w:val="20"/>
        </w:rPr>
        <w:t>, and then (ii) a certificate of occupancy or a temporary certificate of occupancy from the Eagle County Building Department.</w:t>
      </w:r>
    </w:p>
    <w:p w:rsidR="0010246E" w:rsidRPr="00501A3E" w:rsidRDefault="0077551E" w:rsidP="00226943">
      <w:pPr>
        <w:pStyle w:val="ListParagraph"/>
        <w:numPr>
          <w:ilvl w:val="0"/>
          <w:numId w:val="6"/>
        </w:numPr>
        <w:spacing w:after="240" w:line="240" w:lineRule="auto"/>
        <w:ind w:left="1987" w:hanging="547"/>
        <w:rPr>
          <w:rFonts w:ascii="Times New Roman" w:hAnsi="Times New Roman"/>
          <w:sz w:val="20"/>
          <w:szCs w:val="20"/>
        </w:rPr>
      </w:pPr>
      <w:r w:rsidRPr="00501A3E">
        <w:rPr>
          <w:rFonts w:ascii="Times New Roman" w:hAnsi="Times New Roman"/>
          <w:sz w:val="20"/>
          <w:szCs w:val="20"/>
        </w:rPr>
        <w:t xml:space="preserve">If an Owner has performed its Construction Activity in compliance with its approved final plans and this Regulation, the </w:t>
      </w:r>
      <w:r w:rsidR="0024636F" w:rsidRPr="00501A3E">
        <w:rPr>
          <w:rFonts w:ascii="Times New Roman" w:hAnsi="Times New Roman"/>
          <w:sz w:val="20"/>
          <w:szCs w:val="20"/>
        </w:rPr>
        <w:t>DRA</w:t>
      </w:r>
      <w:r w:rsidRPr="00501A3E">
        <w:rPr>
          <w:rFonts w:ascii="Times New Roman" w:hAnsi="Times New Roman"/>
          <w:sz w:val="20"/>
          <w:szCs w:val="20"/>
        </w:rPr>
        <w:t xml:space="preserve"> wil</w:t>
      </w:r>
      <w:r w:rsidR="0010246E" w:rsidRPr="00501A3E">
        <w:rPr>
          <w:rFonts w:ascii="Times New Roman" w:hAnsi="Times New Roman"/>
          <w:sz w:val="20"/>
          <w:szCs w:val="20"/>
        </w:rPr>
        <w:t xml:space="preserve">l issue a certificate of compliance to the Owner following a final inspection conducted under subparagraph 4.03(e) above.  If the Owner has failed to perform its Construction Activity in compliance with its approved final plans and this Regulation, the Owner shall promptly perform such remedial work as the </w:t>
      </w:r>
      <w:r w:rsidR="0024636F" w:rsidRPr="00501A3E">
        <w:rPr>
          <w:rFonts w:ascii="Times New Roman" w:hAnsi="Times New Roman"/>
          <w:sz w:val="20"/>
          <w:szCs w:val="20"/>
        </w:rPr>
        <w:t>DRA</w:t>
      </w:r>
      <w:r w:rsidR="0010246E" w:rsidRPr="00501A3E">
        <w:rPr>
          <w:rFonts w:ascii="Times New Roman" w:hAnsi="Times New Roman"/>
          <w:sz w:val="20"/>
          <w:szCs w:val="20"/>
        </w:rPr>
        <w:t xml:space="preserve"> shall require.</w:t>
      </w:r>
    </w:p>
    <w:p w:rsidR="0010246E" w:rsidRPr="00501A3E" w:rsidRDefault="0010246E" w:rsidP="00226943">
      <w:pPr>
        <w:pStyle w:val="ListParagraph"/>
        <w:numPr>
          <w:ilvl w:val="0"/>
          <w:numId w:val="6"/>
        </w:numPr>
        <w:spacing w:after="240" w:line="240" w:lineRule="auto"/>
        <w:ind w:left="1987" w:hanging="547"/>
        <w:rPr>
          <w:rFonts w:ascii="Times New Roman" w:hAnsi="Times New Roman"/>
          <w:sz w:val="20"/>
          <w:szCs w:val="20"/>
        </w:rPr>
      </w:pPr>
      <w:r w:rsidRPr="00501A3E">
        <w:rPr>
          <w:rFonts w:ascii="Times New Roman" w:hAnsi="Times New Roman"/>
          <w:sz w:val="20"/>
          <w:szCs w:val="20"/>
        </w:rPr>
        <w:t xml:space="preserve">If an Owner has performed its Construction Activity in compliance with its approved final plans and this Regulation, but certain insubstantial details of construction or landscaping remain to be completed, the </w:t>
      </w:r>
      <w:r w:rsidR="0024636F" w:rsidRPr="00501A3E">
        <w:rPr>
          <w:rFonts w:ascii="Times New Roman" w:hAnsi="Times New Roman"/>
          <w:sz w:val="20"/>
          <w:szCs w:val="20"/>
        </w:rPr>
        <w:t>DRA</w:t>
      </w:r>
      <w:r w:rsidRPr="00501A3E">
        <w:rPr>
          <w:rFonts w:ascii="Times New Roman" w:hAnsi="Times New Roman"/>
          <w:sz w:val="20"/>
          <w:szCs w:val="20"/>
        </w:rPr>
        <w:t xml:space="preserve"> may, but </w:t>
      </w:r>
      <w:r w:rsidR="000D0D08">
        <w:rPr>
          <w:rFonts w:ascii="Times New Roman" w:hAnsi="Times New Roman"/>
          <w:sz w:val="20"/>
          <w:szCs w:val="20"/>
        </w:rPr>
        <w:t xml:space="preserve">is </w:t>
      </w:r>
      <w:r w:rsidRPr="00501A3E">
        <w:rPr>
          <w:rFonts w:ascii="Times New Roman" w:hAnsi="Times New Roman"/>
          <w:sz w:val="20"/>
          <w:szCs w:val="20"/>
        </w:rPr>
        <w:t xml:space="preserve">not required to, issue a temporary certificate of compliance to the Owner following an inspection under paragraph 4.03(c) above.  If the Owner has failed to perform its Construction Activity </w:t>
      </w:r>
      <w:r w:rsidR="00960FD7" w:rsidRPr="00501A3E">
        <w:rPr>
          <w:rFonts w:ascii="Times New Roman" w:hAnsi="Times New Roman"/>
          <w:sz w:val="20"/>
          <w:szCs w:val="20"/>
        </w:rPr>
        <w:t xml:space="preserve">in compliance with its approved final plans and this Regulation, the Owner shall promptly perform such remedial work as the </w:t>
      </w:r>
      <w:r w:rsidR="0024636F" w:rsidRPr="00501A3E">
        <w:rPr>
          <w:rFonts w:ascii="Times New Roman" w:hAnsi="Times New Roman"/>
          <w:sz w:val="20"/>
          <w:szCs w:val="20"/>
        </w:rPr>
        <w:t>DRA</w:t>
      </w:r>
      <w:r w:rsidR="00960FD7" w:rsidRPr="00501A3E">
        <w:rPr>
          <w:rFonts w:ascii="Times New Roman" w:hAnsi="Times New Roman"/>
          <w:sz w:val="20"/>
          <w:szCs w:val="20"/>
        </w:rPr>
        <w:t xml:space="preserve"> shall require.  The </w:t>
      </w:r>
      <w:r w:rsidR="0024636F" w:rsidRPr="00501A3E">
        <w:rPr>
          <w:rFonts w:ascii="Times New Roman" w:hAnsi="Times New Roman"/>
          <w:sz w:val="20"/>
          <w:szCs w:val="20"/>
        </w:rPr>
        <w:t>DRA</w:t>
      </w:r>
      <w:r w:rsidR="00960FD7" w:rsidRPr="00501A3E">
        <w:rPr>
          <w:rFonts w:ascii="Times New Roman" w:hAnsi="Times New Roman"/>
          <w:sz w:val="20"/>
          <w:szCs w:val="20"/>
        </w:rPr>
        <w:t xml:space="preserve"> may condition its issuance of a temporary certificate of compliance upon an increase in the amount of the Owner’s Compliance Deposit as described in subparagraph 5.03(f) below.</w:t>
      </w:r>
    </w:p>
    <w:p w:rsidR="001A67DA" w:rsidRPr="00501A3E" w:rsidRDefault="00960FD7" w:rsidP="00226943">
      <w:pPr>
        <w:pStyle w:val="ListParagraph"/>
        <w:numPr>
          <w:ilvl w:val="0"/>
          <w:numId w:val="6"/>
        </w:numPr>
        <w:spacing w:after="240" w:line="240" w:lineRule="auto"/>
        <w:ind w:left="1987" w:hanging="547"/>
        <w:rPr>
          <w:rFonts w:ascii="Times New Roman" w:hAnsi="Times New Roman"/>
          <w:sz w:val="20"/>
          <w:szCs w:val="20"/>
        </w:rPr>
      </w:pPr>
      <w:r w:rsidRPr="00501A3E">
        <w:rPr>
          <w:rFonts w:ascii="Times New Roman" w:hAnsi="Times New Roman"/>
          <w:sz w:val="20"/>
          <w:szCs w:val="20"/>
        </w:rPr>
        <w:t xml:space="preserve">In no event shall an Owner apply for a </w:t>
      </w:r>
      <w:r w:rsidR="0024636F" w:rsidRPr="00501A3E">
        <w:rPr>
          <w:rFonts w:ascii="Times New Roman" w:hAnsi="Times New Roman"/>
          <w:sz w:val="20"/>
          <w:szCs w:val="20"/>
        </w:rPr>
        <w:t xml:space="preserve">temporary or </w:t>
      </w:r>
      <w:r w:rsidRPr="00501A3E">
        <w:rPr>
          <w:rFonts w:ascii="Times New Roman" w:hAnsi="Times New Roman"/>
          <w:sz w:val="20"/>
          <w:szCs w:val="20"/>
        </w:rPr>
        <w:t xml:space="preserve">final certificate of occupancy from the Eagle County Building Department without first having obtained a temporary certificate of compliance from the </w:t>
      </w:r>
      <w:r w:rsidR="0024636F" w:rsidRPr="00501A3E">
        <w:rPr>
          <w:rFonts w:ascii="Times New Roman" w:hAnsi="Times New Roman"/>
          <w:sz w:val="20"/>
          <w:szCs w:val="20"/>
        </w:rPr>
        <w:t>DRA</w:t>
      </w:r>
      <w:r w:rsidRPr="00501A3E">
        <w:rPr>
          <w:rFonts w:ascii="Times New Roman" w:hAnsi="Times New Roman"/>
          <w:sz w:val="20"/>
          <w:szCs w:val="20"/>
        </w:rPr>
        <w:t>.</w:t>
      </w:r>
    </w:p>
    <w:p w:rsidR="005513D0" w:rsidRPr="00501A3E" w:rsidRDefault="005513D0" w:rsidP="00955E6B">
      <w:pPr>
        <w:pStyle w:val="ListParagraph"/>
        <w:numPr>
          <w:ilvl w:val="0"/>
          <w:numId w:val="1"/>
        </w:numPr>
        <w:spacing w:after="240" w:line="240" w:lineRule="auto"/>
        <w:ind w:left="720"/>
        <w:rPr>
          <w:rFonts w:ascii="Times New Roman" w:hAnsi="Times New Roman"/>
          <w:sz w:val="20"/>
          <w:szCs w:val="20"/>
        </w:rPr>
      </w:pPr>
      <w:r w:rsidRPr="00501A3E">
        <w:rPr>
          <w:rFonts w:ascii="Times New Roman" w:hAnsi="Times New Roman"/>
          <w:sz w:val="20"/>
          <w:szCs w:val="20"/>
          <w:u w:val="single"/>
        </w:rPr>
        <w:t>Compliance Deposit</w:t>
      </w:r>
      <w:r w:rsidRPr="00501A3E">
        <w:rPr>
          <w:rFonts w:ascii="Times New Roman" w:hAnsi="Times New Roman"/>
          <w:sz w:val="20"/>
          <w:szCs w:val="20"/>
        </w:rPr>
        <w:t xml:space="preserve">.  After the </w:t>
      </w:r>
      <w:r w:rsidR="0024636F" w:rsidRPr="00501A3E">
        <w:rPr>
          <w:rFonts w:ascii="Times New Roman" w:hAnsi="Times New Roman"/>
          <w:sz w:val="20"/>
          <w:szCs w:val="20"/>
        </w:rPr>
        <w:t>DRA</w:t>
      </w:r>
      <w:r w:rsidRPr="00501A3E">
        <w:rPr>
          <w:rFonts w:ascii="Times New Roman" w:hAnsi="Times New Roman"/>
          <w:sz w:val="20"/>
          <w:szCs w:val="20"/>
        </w:rPr>
        <w:t xml:space="preserve"> approves an Owner’s proposed Construction Activity as set forth in paragraph 4.02 (</w:t>
      </w:r>
      <w:r w:rsidR="0024636F" w:rsidRPr="00501A3E">
        <w:rPr>
          <w:rFonts w:ascii="Times New Roman" w:hAnsi="Times New Roman"/>
          <w:sz w:val="20"/>
          <w:szCs w:val="20"/>
        </w:rPr>
        <w:t>b</w:t>
      </w:r>
      <w:r w:rsidRPr="00501A3E">
        <w:rPr>
          <w:rFonts w:ascii="Times New Roman" w:hAnsi="Times New Roman"/>
          <w:sz w:val="20"/>
          <w:szCs w:val="20"/>
        </w:rPr>
        <w:t xml:space="preserve">) above, and prior to commencing such Construction Activity, the Owner shall deliver a Compliance Deposit to the DRB, on behalf of the </w:t>
      </w:r>
      <w:r w:rsidR="0077400E">
        <w:rPr>
          <w:rFonts w:ascii="Times New Roman" w:hAnsi="Times New Roman"/>
          <w:sz w:val="20"/>
          <w:szCs w:val="20"/>
        </w:rPr>
        <w:t>Beaver Creek Resort Company</w:t>
      </w:r>
      <w:r w:rsidRPr="00501A3E">
        <w:rPr>
          <w:rFonts w:ascii="Times New Roman" w:hAnsi="Times New Roman"/>
          <w:sz w:val="20"/>
          <w:szCs w:val="20"/>
        </w:rPr>
        <w:t>, as security for the Owner’s full and faithful performance of its Construction Activity in accordance with its approved f</w:t>
      </w:r>
      <w:r w:rsidR="00955E6B" w:rsidRPr="00501A3E">
        <w:rPr>
          <w:rFonts w:ascii="Times New Roman" w:hAnsi="Times New Roman"/>
          <w:sz w:val="20"/>
          <w:szCs w:val="20"/>
        </w:rPr>
        <w:t>inal plans and this Regulation.</w:t>
      </w:r>
    </w:p>
    <w:p w:rsidR="005513D0" w:rsidRPr="00501A3E" w:rsidRDefault="005513D0" w:rsidP="00955E6B">
      <w:pPr>
        <w:pStyle w:val="ListParagraph"/>
        <w:spacing w:after="240" w:line="240" w:lineRule="auto"/>
        <w:ind w:left="1440" w:hanging="720"/>
        <w:rPr>
          <w:rFonts w:ascii="Times New Roman" w:hAnsi="Times New Roman"/>
          <w:sz w:val="20"/>
          <w:szCs w:val="20"/>
        </w:rPr>
      </w:pPr>
      <w:r w:rsidRPr="00501A3E">
        <w:rPr>
          <w:rFonts w:ascii="Times New Roman" w:hAnsi="Times New Roman"/>
          <w:sz w:val="20"/>
          <w:szCs w:val="20"/>
        </w:rPr>
        <w:t>5.01</w:t>
      </w:r>
      <w:r w:rsidR="00955E6B" w:rsidRPr="00501A3E">
        <w:rPr>
          <w:rFonts w:ascii="Times New Roman" w:hAnsi="Times New Roman"/>
          <w:sz w:val="20"/>
          <w:szCs w:val="20"/>
        </w:rPr>
        <w:tab/>
      </w:r>
      <w:r w:rsidRPr="00501A3E">
        <w:rPr>
          <w:rFonts w:ascii="Times New Roman" w:hAnsi="Times New Roman"/>
          <w:sz w:val="20"/>
          <w:szCs w:val="20"/>
          <w:u w:val="single"/>
        </w:rPr>
        <w:t>Amount of Compliance Deposit</w:t>
      </w:r>
      <w:r w:rsidRPr="00501A3E">
        <w:rPr>
          <w:rFonts w:ascii="Times New Roman" w:hAnsi="Times New Roman"/>
          <w:sz w:val="20"/>
          <w:szCs w:val="20"/>
        </w:rPr>
        <w:t>.</w:t>
      </w:r>
    </w:p>
    <w:p w:rsidR="00960FD7" w:rsidRPr="00412211" w:rsidRDefault="004779D3" w:rsidP="00594931">
      <w:pPr>
        <w:pStyle w:val="ListParagraph"/>
        <w:numPr>
          <w:ilvl w:val="0"/>
          <w:numId w:val="7"/>
        </w:numPr>
        <w:spacing w:after="240" w:line="240" w:lineRule="auto"/>
        <w:ind w:left="1987"/>
        <w:rPr>
          <w:rFonts w:ascii="Times New Roman" w:hAnsi="Times New Roman"/>
          <w:sz w:val="20"/>
          <w:szCs w:val="20"/>
        </w:rPr>
      </w:pPr>
      <w:r w:rsidRPr="00594931">
        <w:rPr>
          <w:rFonts w:ascii="Times New Roman" w:hAnsi="Times New Roman"/>
          <w:sz w:val="20"/>
          <w:szCs w:val="20"/>
        </w:rPr>
        <w:t xml:space="preserve">For new construction or remodels which include the addition of square footage, </w:t>
      </w:r>
      <w:r w:rsidRPr="00366EF1">
        <w:rPr>
          <w:rFonts w:ascii="Times New Roman" w:hAnsi="Times New Roman"/>
          <w:sz w:val="20"/>
          <w:szCs w:val="20"/>
        </w:rPr>
        <w:t>the amount of the Compliance Deposit shall be based upon the aggregate square footage, as measured from the outer</w:t>
      </w:r>
      <w:r w:rsidRPr="005838E5">
        <w:rPr>
          <w:rFonts w:ascii="Times New Roman" w:hAnsi="Times New Roman"/>
          <w:sz w:val="20"/>
          <w:szCs w:val="20"/>
        </w:rPr>
        <w:t xml:space="preserve"> </w:t>
      </w:r>
      <w:r w:rsidRPr="005838E5">
        <w:rPr>
          <w:rFonts w:ascii="Times New Roman" w:hAnsi="Times New Roman"/>
          <w:sz w:val="20"/>
          <w:szCs w:val="20"/>
        </w:rPr>
        <w:lastRenderedPageBreak/>
        <w:t>dimensions of the framed structure, of all enclosed structures to be built, modified, altered or repaired on a Construction Site as follows:</w:t>
      </w:r>
    </w:p>
    <w:p w:rsidR="00BE53A3" w:rsidRPr="00501A3E" w:rsidRDefault="00955E6B" w:rsidP="00BE53A3">
      <w:pPr>
        <w:pStyle w:val="ListParagraph"/>
        <w:tabs>
          <w:tab w:val="left" w:pos="2520"/>
          <w:tab w:val="left" w:pos="5040"/>
        </w:tabs>
        <w:spacing w:after="0" w:line="240" w:lineRule="auto"/>
        <w:rPr>
          <w:rFonts w:ascii="Times New Roman" w:hAnsi="Times New Roman"/>
          <w:sz w:val="20"/>
          <w:szCs w:val="20"/>
        </w:rPr>
      </w:pPr>
      <w:r w:rsidRPr="00501A3E">
        <w:rPr>
          <w:rFonts w:ascii="Times New Roman" w:hAnsi="Times New Roman"/>
          <w:sz w:val="20"/>
          <w:szCs w:val="20"/>
        </w:rPr>
        <w:tab/>
      </w:r>
      <w:r w:rsidR="00BE53A3" w:rsidRPr="00501A3E">
        <w:rPr>
          <w:rFonts w:ascii="Times New Roman" w:hAnsi="Times New Roman"/>
          <w:sz w:val="20"/>
          <w:szCs w:val="20"/>
          <w:u w:val="single"/>
        </w:rPr>
        <w:t>Square Footage</w:t>
      </w:r>
      <w:r w:rsidR="00BE53A3" w:rsidRPr="00501A3E">
        <w:rPr>
          <w:rFonts w:ascii="Times New Roman" w:hAnsi="Times New Roman"/>
          <w:sz w:val="20"/>
          <w:szCs w:val="20"/>
        </w:rPr>
        <w:tab/>
      </w:r>
      <w:r w:rsidR="00BE53A3" w:rsidRPr="00501A3E">
        <w:rPr>
          <w:rFonts w:ascii="Times New Roman" w:hAnsi="Times New Roman"/>
          <w:sz w:val="20"/>
          <w:szCs w:val="20"/>
          <w:u w:val="single"/>
        </w:rPr>
        <w:t>Deposit</w:t>
      </w:r>
    </w:p>
    <w:p w:rsidR="00BE53A3" w:rsidRPr="00501A3E" w:rsidRDefault="00BE53A3" w:rsidP="00BE53A3">
      <w:pPr>
        <w:pStyle w:val="ListParagraph"/>
        <w:tabs>
          <w:tab w:val="left" w:pos="2520"/>
          <w:tab w:val="left" w:pos="5040"/>
        </w:tabs>
        <w:spacing w:after="0" w:line="240" w:lineRule="auto"/>
        <w:rPr>
          <w:rFonts w:ascii="Times New Roman" w:hAnsi="Times New Roman"/>
          <w:sz w:val="20"/>
          <w:szCs w:val="20"/>
        </w:rPr>
      </w:pPr>
      <w:r w:rsidRPr="00501A3E">
        <w:rPr>
          <w:rFonts w:ascii="Times New Roman" w:hAnsi="Times New Roman"/>
          <w:sz w:val="20"/>
          <w:szCs w:val="20"/>
        </w:rPr>
        <w:tab/>
        <w:t>0 - 499</w:t>
      </w:r>
      <w:r w:rsidRPr="00501A3E">
        <w:rPr>
          <w:rFonts w:ascii="Times New Roman" w:hAnsi="Times New Roman"/>
          <w:sz w:val="20"/>
          <w:szCs w:val="20"/>
        </w:rPr>
        <w:tab/>
      </w:r>
      <w:r w:rsidR="00E45925" w:rsidRPr="00501A3E">
        <w:rPr>
          <w:rFonts w:ascii="Times New Roman" w:hAnsi="Times New Roman"/>
          <w:sz w:val="20"/>
          <w:szCs w:val="20"/>
        </w:rPr>
        <w:t>$ 5,000</w:t>
      </w:r>
    </w:p>
    <w:p w:rsidR="00BE53A3" w:rsidRPr="00501A3E" w:rsidRDefault="00BE53A3" w:rsidP="00BE53A3">
      <w:pPr>
        <w:pStyle w:val="ListParagraph"/>
        <w:tabs>
          <w:tab w:val="left" w:pos="2520"/>
          <w:tab w:val="left" w:pos="5040"/>
        </w:tabs>
        <w:spacing w:after="0" w:line="240" w:lineRule="auto"/>
        <w:rPr>
          <w:rFonts w:ascii="Times New Roman" w:hAnsi="Times New Roman"/>
          <w:sz w:val="20"/>
          <w:szCs w:val="20"/>
        </w:rPr>
      </w:pPr>
      <w:r w:rsidRPr="00501A3E">
        <w:rPr>
          <w:rFonts w:ascii="Times New Roman" w:hAnsi="Times New Roman"/>
          <w:sz w:val="20"/>
          <w:szCs w:val="20"/>
        </w:rPr>
        <w:tab/>
        <w:t>500 - 1,999</w:t>
      </w:r>
      <w:r w:rsidRPr="00501A3E">
        <w:rPr>
          <w:rFonts w:ascii="Times New Roman" w:hAnsi="Times New Roman"/>
          <w:sz w:val="20"/>
          <w:szCs w:val="20"/>
        </w:rPr>
        <w:tab/>
        <w:t>$10,000</w:t>
      </w:r>
    </w:p>
    <w:p w:rsidR="00BE53A3" w:rsidRPr="00501A3E" w:rsidRDefault="00BE53A3" w:rsidP="00BE53A3">
      <w:pPr>
        <w:pStyle w:val="ListParagraph"/>
        <w:tabs>
          <w:tab w:val="left" w:pos="2520"/>
          <w:tab w:val="left" w:pos="5040"/>
        </w:tabs>
        <w:spacing w:after="0" w:line="240" w:lineRule="auto"/>
        <w:rPr>
          <w:rFonts w:ascii="Times New Roman" w:hAnsi="Times New Roman"/>
          <w:sz w:val="20"/>
          <w:szCs w:val="20"/>
        </w:rPr>
      </w:pPr>
      <w:r w:rsidRPr="00501A3E">
        <w:rPr>
          <w:rFonts w:ascii="Times New Roman" w:hAnsi="Times New Roman"/>
          <w:sz w:val="20"/>
          <w:szCs w:val="20"/>
        </w:rPr>
        <w:tab/>
        <w:t>2,000 - 4,999</w:t>
      </w:r>
      <w:r w:rsidRPr="00501A3E">
        <w:rPr>
          <w:rFonts w:ascii="Times New Roman" w:hAnsi="Times New Roman"/>
          <w:sz w:val="20"/>
          <w:szCs w:val="20"/>
        </w:rPr>
        <w:tab/>
        <w:t>$20,000</w:t>
      </w:r>
    </w:p>
    <w:p w:rsidR="00BE53A3" w:rsidRPr="00501A3E" w:rsidRDefault="00BE53A3" w:rsidP="00BE53A3">
      <w:pPr>
        <w:pStyle w:val="ListParagraph"/>
        <w:tabs>
          <w:tab w:val="left" w:pos="2520"/>
          <w:tab w:val="left" w:pos="5040"/>
        </w:tabs>
        <w:spacing w:after="0" w:line="240" w:lineRule="auto"/>
        <w:rPr>
          <w:rFonts w:ascii="Times New Roman" w:hAnsi="Times New Roman"/>
          <w:sz w:val="20"/>
          <w:szCs w:val="20"/>
        </w:rPr>
      </w:pPr>
      <w:r w:rsidRPr="00501A3E">
        <w:rPr>
          <w:rFonts w:ascii="Times New Roman" w:hAnsi="Times New Roman"/>
          <w:sz w:val="20"/>
          <w:szCs w:val="20"/>
        </w:rPr>
        <w:tab/>
        <w:t>5,000 - 6,999</w:t>
      </w:r>
      <w:r w:rsidRPr="00501A3E">
        <w:rPr>
          <w:rFonts w:ascii="Times New Roman" w:hAnsi="Times New Roman"/>
          <w:sz w:val="20"/>
          <w:szCs w:val="20"/>
        </w:rPr>
        <w:tab/>
        <w:t>$30,000</w:t>
      </w:r>
    </w:p>
    <w:p w:rsidR="00BE53A3" w:rsidRPr="00501A3E" w:rsidRDefault="00BE53A3" w:rsidP="00BE53A3">
      <w:pPr>
        <w:pStyle w:val="ListParagraph"/>
        <w:tabs>
          <w:tab w:val="left" w:pos="2520"/>
          <w:tab w:val="left" w:pos="5040"/>
        </w:tabs>
        <w:spacing w:after="0" w:line="240" w:lineRule="auto"/>
        <w:rPr>
          <w:rFonts w:ascii="Times New Roman" w:hAnsi="Times New Roman"/>
          <w:sz w:val="20"/>
          <w:szCs w:val="20"/>
        </w:rPr>
      </w:pPr>
      <w:r w:rsidRPr="00501A3E">
        <w:rPr>
          <w:rFonts w:ascii="Times New Roman" w:hAnsi="Times New Roman"/>
          <w:sz w:val="20"/>
          <w:szCs w:val="20"/>
        </w:rPr>
        <w:tab/>
        <w:t>7,000 - 8,999</w:t>
      </w:r>
      <w:r w:rsidRPr="00501A3E">
        <w:rPr>
          <w:rFonts w:ascii="Times New Roman" w:hAnsi="Times New Roman"/>
          <w:sz w:val="20"/>
          <w:szCs w:val="20"/>
        </w:rPr>
        <w:tab/>
        <w:t>$40,000</w:t>
      </w:r>
    </w:p>
    <w:p w:rsidR="00C5625D" w:rsidRDefault="00BE53A3" w:rsidP="00BE53A3">
      <w:pPr>
        <w:pStyle w:val="ListParagraph"/>
        <w:tabs>
          <w:tab w:val="left" w:pos="2520"/>
          <w:tab w:val="left" w:pos="5040"/>
        </w:tabs>
        <w:spacing w:after="0" w:line="240" w:lineRule="auto"/>
        <w:rPr>
          <w:rFonts w:ascii="Times New Roman" w:hAnsi="Times New Roman"/>
          <w:sz w:val="20"/>
          <w:szCs w:val="20"/>
        </w:rPr>
      </w:pPr>
      <w:r w:rsidRPr="00501A3E">
        <w:rPr>
          <w:rFonts w:ascii="Times New Roman" w:hAnsi="Times New Roman"/>
          <w:sz w:val="20"/>
          <w:szCs w:val="20"/>
        </w:rPr>
        <w:tab/>
        <w:t>9,000 and greater</w:t>
      </w:r>
      <w:r w:rsidRPr="00501A3E">
        <w:rPr>
          <w:rFonts w:ascii="Times New Roman" w:hAnsi="Times New Roman"/>
          <w:sz w:val="20"/>
          <w:szCs w:val="20"/>
        </w:rPr>
        <w:tab/>
        <w:t>$50,000</w:t>
      </w:r>
    </w:p>
    <w:p w:rsidR="00482A98" w:rsidRPr="00501A3E" w:rsidRDefault="00482A98" w:rsidP="00BE53A3">
      <w:pPr>
        <w:pStyle w:val="ListParagraph"/>
        <w:tabs>
          <w:tab w:val="left" w:pos="2520"/>
          <w:tab w:val="left" w:pos="5040"/>
        </w:tabs>
        <w:spacing w:after="0" w:line="240" w:lineRule="auto"/>
        <w:rPr>
          <w:rFonts w:ascii="Times New Roman" w:hAnsi="Times New Roman"/>
          <w:sz w:val="20"/>
          <w:szCs w:val="20"/>
        </w:rPr>
      </w:pPr>
    </w:p>
    <w:p w:rsidR="004779D3" w:rsidRPr="00366EF1" w:rsidRDefault="004779D3" w:rsidP="004779D3">
      <w:pPr>
        <w:pStyle w:val="ListParagraph"/>
        <w:numPr>
          <w:ilvl w:val="0"/>
          <w:numId w:val="24"/>
        </w:numPr>
        <w:spacing w:after="240" w:line="240" w:lineRule="auto"/>
        <w:ind w:left="2160" w:hanging="720"/>
        <w:rPr>
          <w:rFonts w:ascii="Times New Roman" w:hAnsi="Times New Roman"/>
          <w:sz w:val="20"/>
          <w:szCs w:val="20"/>
        </w:rPr>
      </w:pPr>
      <w:r w:rsidRPr="00594931">
        <w:rPr>
          <w:rFonts w:ascii="Times New Roman" w:hAnsi="Times New Roman"/>
          <w:sz w:val="20"/>
          <w:szCs w:val="20"/>
        </w:rPr>
        <w:t xml:space="preserve">For all other </w:t>
      </w:r>
      <w:r w:rsidRPr="00366EF1">
        <w:rPr>
          <w:rFonts w:ascii="Times New Roman" w:hAnsi="Times New Roman"/>
          <w:sz w:val="20"/>
          <w:szCs w:val="20"/>
        </w:rPr>
        <w:t>Construction Activity the amount of the Compliance Deposit shall be equal to two (2%) percent of the estimated cost of the Construction Activity as set forth in the building permit application submitted by the Owner to th</w:t>
      </w:r>
      <w:r w:rsidRPr="005838E5">
        <w:rPr>
          <w:rFonts w:ascii="Times New Roman" w:hAnsi="Times New Roman"/>
          <w:sz w:val="20"/>
          <w:szCs w:val="20"/>
        </w:rPr>
        <w:t xml:space="preserve">e Eagle County Building Department for such activity, but in no event less than </w:t>
      </w:r>
      <w:r w:rsidRPr="00594931">
        <w:rPr>
          <w:rFonts w:ascii="Times New Roman" w:hAnsi="Times New Roman"/>
          <w:sz w:val="20"/>
          <w:szCs w:val="20"/>
        </w:rPr>
        <w:t>$5,000.</w:t>
      </w:r>
    </w:p>
    <w:p w:rsidR="003B42A6" w:rsidRPr="00AF1334" w:rsidRDefault="003B42A6" w:rsidP="00AD3D69">
      <w:pPr>
        <w:pStyle w:val="ListParagraph"/>
        <w:spacing w:after="240" w:line="240" w:lineRule="auto"/>
        <w:ind w:left="1440" w:hanging="720"/>
        <w:rPr>
          <w:rFonts w:ascii="Times New Roman" w:hAnsi="Times New Roman"/>
          <w:sz w:val="20"/>
          <w:szCs w:val="20"/>
        </w:rPr>
      </w:pPr>
      <w:r w:rsidRPr="00B92F17">
        <w:rPr>
          <w:rFonts w:ascii="Times New Roman" w:hAnsi="Times New Roman"/>
          <w:sz w:val="20"/>
          <w:szCs w:val="20"/>
        </w:rPr>
        <w:t>5.02</w:t>
      </w:r>
      <w:r w:rsidR="00955E6B" w:rsidRPr="00B92F17">
        <w:rPr>
          <w:rFonts w:ascii="Times New Roman" w:hAnsi="Times New Roman"/>
          <w:sz w:val="20"/>
          <w:szCs w:val="20"/>
        </w:rPr>
        <w:tab/>
      </w:r>
      <w:r w:rsidR="007E4DC3" w:rsidRPr="00B92F17">
        <w:rPr>
          <w:rFonts w:ascii="Times New Roman" w:hAnsi="Times New Roman"/>
          <w:sz w:val="20"/>
          <w:szCs w:val="20"/>
          <w:u w:val="single"/>
        </w:rPr>
        <w:t>Form of C</w:t>
      </w:r>
      <w:r w:rsidRPr="00B92F17">
        <w:rPr>
          <w:rFonts w:ascii="Times New Roman" w:hAnsi="Times New Roman"/>
          <w:sz w:val="20"/>
          <w:szCs w:val="20"/>
          <w:u w:val="single"/>
        </w:rPr>
        <w:t>ompliance Deposit</w:t>
      </w:r>
      <w:r w:rsidRPr="00B92F17">
        <w:rPr>
          <w:rFonts w:ascii="Times New Roman" w:hAnsi="Times New Roman"/>
          <w:sz w:val="20"/>
          <w:szCs w:val="20"/>
        </w:rPr>
        <w:t xml:space="preserve">.  The Compliance Deposit shall be delivered to the </w:t>
      </w:r>
      <w:r w:rsidR="0024636F" w:rsidRPr="00DC46B4">
        <w:rPr>
          <w:rFonts w:ascii="Times New Roman" w:hAnsi="Times New Roman"/>
          <w:sz w:val="20"/>
          <w:szCs w:val="20"/>
        </w:rPr>
        <w:t>DRA</w:t>
      </w:r>
      <w:r w:rsidRPr="00DC46B4">
        <w:rPr>
          <w:rFonts w:ascii="Times New Roman" w:hAnsi="Times New Roman"/>
          <w:sz w:val="20"/>
          <w:szCs w:val="20"/>
        </w:rPr>
        <w:t xml:space="preserve">, by </w:t>
      </w:r>
      <w:r w:rsidR="00756318" w:rsidRPr="009F191B">
        <w:rPr>
          <w:rFonts w:ascii="Times New Roman" w:hAnsi="Times New Roman"/>
          <w:sz w:val="20"/>
          <w:szCs w:val="20"/>
        </w:rPr>
        <w:t xml:space="preserve">personal, </w:t>
      </w:r>
      <w:r w:rsidR="004E0A79" w:rsidRPr="00AF1334">
        <w:rPr>
          <w:rFonts w:ascii="Times New Roman" w:hAnsi="Times New Roman"/>
          <w:sz w:val="20"/>
          <w:szCs w:val="20"/>
        </w:rPr>
        <w:t xml:space="preserve">certified </w:t>
      </w:r>
      <w:r w:rsidR="004E0A79">
        <w:rPr>
          <w:rFonts w:ascii="Times New Roman" w:hAnsi="Times New Roman"/>
          <w:sz w:val="20"/>
          <w:szCs w:val="20"/>
        </w:rPr>
        <w:t>or</w:t>
      </w:r>
      <w:r w:rsidRPr="00AF1334">
        <w:rPr>
          <w:rFonts w:ascii="Times New Roman" w:hAnsi="Times New Roman"/>
          <w:sz w:val="20"/>
          <w:szCs w:val="20"/>
        </w:rPr>
        <w:t xml:space="preserve"> cashier’s check or by wire transfer.</w:t>
      </w:r>
    </w:p>
    <w:p w:rsidR="007E4DC3" w:rsidRPr="00501A3E" w:rsidRDefault="007E4DC3" w:rsidP="00955E6B">
      <w:pPr>
        <w:pStyle w:val="ListParagraph"/>
        <w:spacing w:after="240" w:line="240" w:lineRule="auto"/>
        <w:ind w:left="1440" w:hanging="720"/>
        <w:rPr>
          <w:rFonts w:ascii="Times New Roman" w:hAnsi="Times New Roman"/>
          <w:sz w:val="20"/>
          <w:szCs w:val="20"/>
        </w:rPr>
      </w:pPr>
      <w:r w:rsidRPr="00501A3E">
        <w:rPr>
          <w:rFonts w:ascii="Times New Roman" w:hAnsi="Times New Roman"/>
          <w:sz w:val="20"/>
          <w:szCs w:val="20"/>
        </w:rPr>
        <w:t>5.03</w:t>
      </w:r>
      <w:r w:rsidR="00955E6B" w:rsidRPr="00501A3E">
        <w:rPr>
          <w:rFonts w:ascii="Times New Roman" w:hAnsi="Times New Roman"/>
          <w:sz w:val="20"/>
          <w:szCs w:val="20"/>
        </w:rPr>
        <w:tab/>
      </w:r>
      <w:r w:rsidRPr="00501A3E">
        <w:rPr>
          <w:rFonts w:ascii="Times New Roman" w:hAnsi="Times New Roman"/>
          <w:sz w:val="20"/>
          <w:szCs w:val="20"/>
          <w:u w:val="single"/>
        </w:rPr>
        <w:t>Administration of Compliance Deposit</w:t>
      </w:r>
      <w:r w:rsidRPr="00501A3E">
        <w:rPr>
          <w:rFonts w:ascii="Times New Roman" w:hAnsi="Times New Roman"/>
          <w:sz w:val="20"/>
          <w:szCs w:val="20"/>
        </w:rPr>
        <w:t xml:space="preserve">.  The </w:t>
      </w:r>
      <w:r w:rsidR="0024636F" w:rsidRPr="00501A3E">
        <w:rPr>
          <w:rFonts w:ascii="Times New Roman" w:hAnsi="Times New Roman"/>
          <w:sz w:val="20"/>
          <w:szCs w:val="20"/>
        </w:rPr>
        <w:t>DRA</w:t>
      </w:r>
      <w:r w:rsidRPr="00501A3E">
        <w:rPr>
          <w:rFonts w:ascii="Times New Roman" w:hAnsi="Times New Roman"/>
          <w:sz w:val="20"/>
          <w:szCs w:val="20"/>
        </w:rPr>
        <w:t xml:space="preserve">, on behalf of the </w:t>
      </w:r>
      <w:r w:rsidR="0077400E">
        <w:rPr>
          <w:rFonts w:ascii="Times New Roman" w:hAnsi="Times New Roman"/>
          <w:sz w:val="20"/>
          <w:szCs w:val="20"/>
        </w:rPr>
        <w:t>Beaver Creek Resort Company</w:t>
      </w:r>
      <w:r w:rsidRPr="00501A3E">
        <w:rPr>
          <w:rFonts w:ascii="Times New Roman" w:hAnsi="Times New Roman"/>
          <w:sz w:val="20"/>
          <w:szCs w:val="20"/>
        </w:rPr>
        <w:t>, shall administer each Compliance Deposit as follows:</w:t>
      </w:r>
    </w:p>
    <w:p w:rsidR="00AD3D69" w:rsidRDefault="00E24A7F" w:rsidP="00955E6B">
      <w:pPr>
        <w:pStyle w:val="ListParagraph"/>
        <w:numPr>
          <w:ilvl w:val="0"/>
          <w:numId w:val="8"/>
        </w:numPr>
        <w:spacing w:after="240" w:line="240" w:lineRule="auto"/>
        <w:ind w:left="1987" w:hanging="547"/>
        <w:rPr>
          <w:rFonts w:ascii="Times New Roman" w:hAnsi="Times New Roman"/>
          <w:sz w:val="20"/>
          <w:szCs w:val="20"/>
        </w:rPr>
      </w:pPr>
      <w:r w:rsidRPr="00501A3E">
        <w:rPr>
          <w:rFonts w:ascii="Times New Roman" w:hAnsi="Times New Roman"/>
          <w:sz w:val="20"/>
          <w:szCs w:val="20"/>
        </w:rPr>
        <w:t xml:space="preserve">The </w:t>
      </w:r>
      <w:r w:rsidR="0024636F" w:rsidRPr="00501A3E">
        <w:rPr>
          <w:rFonts w:ascii="Times New Roman" w:hAnsi="Times New Roman"/>
          <w:sz w:val="20"/>
          <w:szCs w:val="20"/>
        </w:rPr>
        <w:t>DRA</w:t>
      </w:r>
      <w:r w:rsidRPr="00501A3E">
        <w:rPr>
          <w:rFonts w:ascii="Times New Roman" w:hAnsi="Times New Roman"/>
          <w:sz w:val="20"/>
          <w:szCs w:val="20"/>
        </w:rPr>
        <w:t xml:space="preserve"> shall hold the Compliance Deposit as security for the Owner’s full and faithful performance of its Construction Activity in accordance with its approved final plans</w:t>
      </w:r>
      <w:r w:rsidR="00B81635">
        <w:rPr>
          <w:rFonts w:ascii="Times New Roman" w:hAnsi="Times New Roman"/>
          <w:sz w:val="20"/>
          <w:szCs w:val="20"/>
        </w:rPr>
        <w:t>,</w:t>
      </w:r>
      <w:r w:rsidRPr="00501A3E">
        <w:rPr>
          <w:rFonts w:ascii="Times New Roman" w:hAnsi="Times New Roman"/>
          <w:sz w:val="20"/>
          <w:szCs w:val="20"/>
        </w:rPr>
        <w:t xml:space="preserve"> this Regulation</w:t>
      </w:r>
      <w:r w:rsidR="00B81635">
        <w:rPr>
          <w:rFonts w:ascii="Times New Roman" w:hAnsi="Times New Roman"/>
          <w:sz w:val="20"/>
          <w:szCs w:val="20"/>
        </w:rPr>
        <w:t>, and all aspects of its Construction Management Plan</w:t>
      </w:r>
    </w:p>
    <w:p w:rsidR="00926CBA" w:rsidRPr="00983BA3" w:rsidRDefault="00926CBA" w:rsidP="00AD3D69">
      <w:pPr>
        <w:pStyle w:val="ListParagraph"/>
        <w:numPr>
          <w:ilvl w:val="0"/>
          <w:numId w:val="8"/>
        </w:numPr>
        <w:spacing w:after="240" w:line="240" w:lineRule="auto"/>
        <w:ind w:left="1987" w:hanging="547"/>
        <w:rPr>
          <w:rFonts w:ascii="Times New Roman" w:hAnsi="Times New Roman"/>
          <w:sz w:val="20"/>
          <w:szCs w:val="20"/>
        </w:rPr>
      </w:pPr>
      <w:r w:rsidRPr="00AD3D69">
        <w:rPr>
          <w:rFonts w:ascii="Times New Roman" w:hAnsi="Times New Roman"/>
          <w:sz w:val="20"/>
          <w:szCs w:val="20"/>
        </w:rPr>
        <w:t xml:space="preserve">Owner is required to request final inspection and receive </w:t>
      </w:r>
      <w:r w:rsidR="0077400E" w:rsidRPr="00AD3D69">
        <w:rPr>
          <w:rFonts w:ascii="Times New Roman" w:hAnsi="Times New Roman"/>
          <w:sz w:val="20"/>
          <w:szCs w:val="20"/>
        </w:rPr>
        <w:t>Certificate of Compliance</w:t>
      </w:r>
      <w:r w:rsidRPr="00AD3D69">
        <w:rPr>
          <w:rFonts w:ascii="Times New Roman" w:hAnsi="Times New Roman"/>
          <w:sz w:val="20"/>
          <w:szCs w:val="20"/>
        </w:rPr>
        <w:t xml:space="preserve"> prior to requesting </w:t>
      </w:r>
      <w:r w:rsidR="00DC46B4" w:rsidRPr="00AD3D69">
        <w:rPr>
          <w:rFonts w:ascii="Times New Roman" w:hAnsi="Times New Roman"/>
          <w:sz w:val="20"/>
          <w:szCs w:val="20"/>
        </w:rPr>
        <w:t xml:space="preserve">a final </w:t>
      </w:r>
      <w:r w:rsidRPr="00983BA3">
        <w:rPr>
          <w:rFonts w:ascii="Times New Roman" w:hAnsi="Times New Roman"/>
          <w:sz w:val="20"/>
          <w:szCs w:val="20"/>
        </w:rPr>
        <w:t>Co</w:t>
      </w:r>
      <w:r w:rsidRPr="00AD3D69">
        <w:rPr>
          <w:rFonts w:ascii="Times New Roman" w:hAnsi="Times New Roman"/>
          <w:sz w:val="20"/>
          <w:szCs w:val="20"/>
        </w:rPr>
        <w:t>mpliance Deposit refund.</w:t>
      </w:r>
      <w:r w:rsidR="00DC46B4" w:rsidRPr="00AD3D69">
        <w:rPr>
          <w:rFonts w:ascii="Times New Roman" w:hAnsi="Times New Roman"/>
          <w:sz w:val="20"/>
          <w:szCs w:val="20"/>
        </w:rPr>
        <w:t xml:space="preserve"> </w:t>
      </w:r>
    </w:p>
    <w:p w:rsidR="00E24A7F" w:rsidRPr="00501A3E" w:rsidRDefault="00E24A7F" w:rsidP="00955E6B">
      <w:pPr>
        <w:pStyle w:val="ListParagraph"/>
        <w:numPr>
          <w:ilvl w:val="0"/>
          <w:numId w:val="8"/>
        </w:numPr>
        <w:spacing w:after="240" w:line="240" w:lineRule="auto"/>
        <w:ind w:left="1987" w:hanging="547"/>
        <w:rPr>
          <w:rFonts w:ascii="Times New Roman" w:hAnsi="Times New Roman"/>
          <w:sz w:val="20"/>
          <w:szCs w:val="20"/>
        </w:rPr>
      </w:pPr>
      <w:r w:rsidRPr="00501A3E">
        <w:rPr>
          <w:rFonts w:ascii="Times New Roman" w:hAnsi="Times New Roman"/>
          <w:sz w:val="20"/>
          <w:szCs w:val="20"/>
        </w:rPr>
        <w:t xml:space="preserve">The </w:t>
      </w:r>
      <w:r w:rsidR="0077400E">
        <w:rPr>
          <w:rFonts w:ascii="Times New Roman" w:hAnsi="Times New Roman"/>
          <w:sz w:val="20"/>
          <w:szCs w:val="20"/>
        </w:rPr>
        <w:t>Beaver Creek Resort Company</w:t>
      </w:r>
      <w:r w:rsidRPr="00501A3E">
        <w:rPr>
          <w:rFonts w:ascii="Times New Roman" w:hAnsi="Times New Roman"/>
          <w:sz w:val="20"/>
          <w:szCs w:val="20"/>
        </w:rPr>
        <w:t xml:space="preserve"> may, directly through the </w:t>
      </w:r>
      <w:r w:rsidR="0024636F" w:rsidRPr="00501A3E">
        <w:rPr>
          <w:rFonts w:ascii="Times New Roman" w:hAnsi="Times New Roman"/>
          <w:sz w:val="20"/>
          <w:szCs w:val="20"/>
        </w:rPr>
        <w:t>DRA</w:t>
      </w:r>
      <w:r w:rsidRPr="00501A3E">
        <w:rPr>
          <w:rFonts w:ascii="Times New Roman" w:hAnsi="Times New Roman"/>
          <w:sz w:val="20"/>
          <w:szCs w:val="20"/>
        </w:rPr>
        <w:t xml:space="preserve">, or upon request of the Beaver Creek Metropolitan District, use, apply or retain the whole or any part of a Compliance Deposit to the extent required to reimburse the </w:t>
      </w:r>
      <w:r w:rsidR="0077400E">
        <w:rPr>
          <w:rFonts w:ascii="Times New Roman" w:hAnsi="Times New Roman"/>
          <w:sz w:val="20"/>
          <w:szCs w:val="20"/>
        </w:rPr>
        <w:t>Beaver Creek Resort Company</w:t>
      </w:r>
      <w:r w:rsidRPr="00501A3E">
        <w:rPr>
          <w:rFonts w:ascii="Times New Roman" w:hAnsi="Times New Roman"/>
          <w:sz w:val="20"/>
          <w:szCs w:val="20"/>
        </w:rPr>
        <w:t xml:space="preserve"> or the Metropolitan District for any cost which the </w:t>
      </w:r>
      <w:r w:rsidR="0077400E">
        <w:rPr>
          <w:rFonts w:ascii="Times New Roman" w:hAnsi="Times New Roman"/>
          <w:sz w:val="20"/>
          <w:szCs w:val="20"/>
        </w:rPr>
        <w:t>Beaver Creek Resort Company</w:t>
      </w:r>
      <w:r w:rsidRPr="00501A3E">
        <w:rPr>
          <w:rFonts w:ascii="Times New Roman" w:hAnsi="Times New Roman"/>
          <w:sz w:val="20"/>
          <w:szCs w:val="20"/>
        </w:rPr>
        <w:t xml:space="preserve"> or Metropolitan District may incur, or may be required to incur, by reason of an Owner’s non-compliance in respect of any of the terms and conditions set forth herein or set forth in the Beaver Creek Internal Road Regulations as adopted by the Metropolitan District.  The </w:t>
      </w:r>
      <w:r w:rsidR="0077400E">
        <w:rPr>
          <w:rFonts w:ascii="Times New Roman" w:hAnsi="Times New Roman"/>
          <w:sz w:val="20"/>
          <w:szCs w:val="20"/>
        </w:rPr>
        <w:t>Beaver Creek Resort Company</w:t>
      </w:r>
      <w:r w:rsidRPr="00501A3E">
        <w:rPr>
          <w:rFonts w:ascii="Times New Roman" w:hAnsi="Times New Roman"/>
          <w:sz w:val="20"/>
          <w:szCs w:val="20"/>
        </w:rPr>
        <w:t xml:space="preserve"> or Metropolitan District shall be entitled to a fee in an amount equal to 15 percent (15%) of the amount of any costs incurred by the </w:t>
      </w:r>
      <w:r w:rsidR="0077400E">
        <w:rPr>
          <w:rFonts w:ascii="Times New Roman" w:hAnsi="Times New Roman"/>
          <w:sz w:val="20"/>
          <w:szCs w:val="20"/>
        </w:rPr>
        <w:t>Beaver Creek Resort Company</w:t>
      </w:r>
      <w:r w:rsidRPr="00501A3E">
        <w:rPr>
          <w:rFonts w:ascii="Times New Roman" w:hAnsi="Times New Roman"/>
          <w:sz w:val="20"/>
          <w:szCs w:val="20"/>
        </w:rPr>
        <w:t xml:space="preserve"> or Metropolitan District to cure any such noncompliance by an Owner, which fee may be paid from the Compliance Deposit.  If the amount of the Compliance Deposit is not sufficient to cure any such noncompliance by an Owner, the </w:t>
      </w:r>
      <w:r w:rsidR="0077400E">
        <w:rPr>
          <w:rFonts w:ascii="Times New Roman" w:hAnsi="Times New Roman"/>
          <w:sz w:val="20"/>
          <w:szCs w:val="20"/>
        </w:rPr>
        <w:t>Beaver Creek Resort Company</w:t>
      </w:r>
      <w:r w:rsidRPr="00501A3E">
        <w:rPr>
          <w:rFonts w:ascii="Times New Roman" w:hAnsi="Times New Roman"/>
          <w:sz w:val="20"/>
          <w:szCs w:val="20"/>
        </w:rPr>
        <w:t xml:space="preserve"> may, directly or through the </w:t>
      </w:r>
      <w:r w:rsidR="0024636F" w:rsidRPr="00501A3E">
        <w:rPr>
          <w:rFonts w:ascii="Times New Roman" w:hAnsi="Times New Roman"/>
          <w:sz w:val="20"/>
          <w:szCs w:val="20"/>
        </w:rPr>
        <w:t>DRA</w:t>
      </w:r>
      <w:r w:rsidRPr="00501A3E">
        <w:rPr>
          <w:rFonts w:ascii="Times New Roman" w:hAnsi="Times New Roman"/>
          <w:sz w:val="20"/>
          <w:szCs w:val="20"/>
        </w:rPr>
        <w:t xml:space="preserve">, apply the Compliance Deposit in a manner which best mitigates the effects of such noncompliance while not actually curing the non-compliance.  In addition, the </w:t>
      </w:r>
      <w:r w:rsidR="0077400E">
        <w:rPr>
          <w:rFonts w:ascii="Times New Roman" w:hAnsi="Times New Roman"/>
          <w:sz w:val="20"/>
          <w:szCs w:val="20"/>
        </w:rPr>
        <w:t>Beaver Creek Resort Company</w:t>
      </w:r>
      <w:r w:rsidRPr="00501A3E">
        <w:rPr>
          <w:rFonts w:ascii="Times New Roman" w:hAnsi="Times New Roman"/>
          <w:sz w:val="20"/>
          <w:szCs w:val="20"/>
        </w:rPr>
        <w:t xml:space="preserve"> may, directly or through the </w:t>
      </w:r>
      <w:r w:rsidR="0024636F" w:rsidRPr="00501A3E">
        <w:rPr>
          <w:rFonts w:ascii="Times New Roman" w:hAnsi="Times New Roman"/>
          <w:sz w:val="20"/>
          <w:szCs w:val="20"/>
        </w:rPr>
        <w:t>DRA</w:t>
      </w:r>
      <w:r w:rsidRPr="00501A3E">
        <w:rPr>
          <w:rFonts w:ascii="Times New Roman" w:hAnsi="Times New Roman"/>
          <w:sz w:val="20"/>
          <w:szCs w:val="20"/>
        </w:rPr>
        <w:t xml:space="preserve">, use, apply or retain the whole or any part of a Compliance Deposit to pay to the </w:t>
      </w:r>
      <w:r w:rsidR="0077400E">
        <w:rPr>
          <w:rFonts w:ascii="Times New Roman" w:hAnsi="Times New Roman"/>
          <w:sz w:val="20"/>
          <w:szCs w:val="20"/>
        </w:rPr>
        <w:t>Beaver Creek Resort Company</w:t>
      </w:r>
      <w:r w:rsidRPr="00501A3E">
        <w:rPr>
          <w:rFonts w:ascii="Times New Roman" w:hAnsi="Times New Roman"/>
          <w:sz w:val="20"/>
          <w:szCs w:val="20"/>
        </w:rPr>
        <w:t xml:space="preserve"> any fine imposed by the </w:t>
      </w:r>
      <w:r w:rsidR="0077400E">
        <w:rPr>
          <w:rFonts w:ascii="Times New Roman" w:hAnsi="Times New Roman"/>
          <w:sz w:val="20"/>
          <w:szCs w:val="20"/>
        </w:rPr>
        <w:t>Beaver Creek Resort Company</w:t>
      </w:r>
      <w:r w:rsidRPr="00501A3E">
        <w:rPr>
          <w:rFonts w:ascii="Times New Roman" w:hAnsi="Times New Roman"/>
          <w:sz w:val="20"/>
          <w:szCs w:val="20"/>
        </w:rPr>
        <w:t xml:space="preserve">, the DRB or </w:t>
      </w:r>
      <w:r w:rsidR="00EC7637" w:rsidRPr="00501A3E">
        <w:rPr>
          <w:rFonts w:ascii="Times New Roman" w:hAnsi="Times New Roman"/>
          <w:sz w:val="20"/>
          <w:szCs w:val="20"/>
        </w:rPr>
        <w:t>Beaver Creek Public Safety</w:t>
      </w:r>
      <w:r w:rsidRPr="00501A3E">
        <w:rPr>
          <w:rFonts w:ascii="Times New Roman" w:hAnsi="Times New Roman"/>
          <w:sz w:val="20"/>
          <w:szCs w:val="20"/>
        </w:rPr>
        <w:t xml:space="preserve"> under paragraph 7.02 below that is not paid as and when the same becomes due and payable.</w:t>
      </w:r>
    </w:p>
    <w:p w:rsidR="00E24A7F" w:rsidRPr="00501A3E" w:rsidRDefault="00DC57B5" w:rsidP="00955E6B">
      <w:pPr>
        <w:pStyle w:val="ListParagraph"/>
        <w:numPr>
          <w:ilvl w:val="0"/>
          <w:numId w:val="8"/>
        </w:numPr>
        <w:spacing w:after="240" w:line="240" w:lineRule="auto"/>
        <w:ind w:left="1987" w:hanging="547"/>
        <w:rPr>
          <w:rFonts w:ascii="Times New Roman" w:hAnsi="Times New Roman"/>
          <w:sz w:val="20"/>
          <w:szCs w:val="20"/>
        </w:rPr>
      </w:pPr>
      <w:r w:rsidRPr="00501A3E">
        <w:rPr>
          <w:rFonts w:ascii="Times New Roman" w:hAnsi="Times New Roman"/>
          <w:sz w:val="20"/>
          <w:szCs w:val="20"/>
        </w:rPr>
        <w:t xml:space="preserve">The </w:t>
      </w:r>
      <w:r w:rsidR="0077400E">
        <w:rPr>
          <w:rFonts w:ascii="Times New Roman" w:hAnsi="Times New Roman"/>
          <w:sz w:val="20"/>
          <w:szCs w:val="20"/>
        </w:rPr>
        <w:t>Beaver Creek Resort Company</w:t>
      </w:r>
      <w:r w:rsidR="00E24A7F" w:rsidRPr="00501A3E">
        <w:rPr>
          <w:rFonts w:ascii="Times New Roman" w:hAnsi="Times New Roman"/>
          <w:sz w:val="20"/>
          <w:szCs w:val="20"/>
        </w:rPr>
        <w:t xml:space="preserve">’s decision to use the Compliance Deposit as permitted hereunder shall be at the sole and absolute discretion of the </w:t>
      </w:r>
      <w:r w:rsidR="0077400E">
        <w:rPr>
          <w:rFonts w:ascii="Times New Roman" w:hAnsi="Times New Roman"/>
          <w:sz w:val="20"/>
          <w:szCs w:val="20"/>
        </w:rPr>
        <w:t>Beaver Creek Resort Company</w:t>
      </w:r>
      <w:r w:rsidR="00E24A7F" w:rsidRPr="00501A3E">
        <w:rPr>
          <w:rFonts w:ascii="Times New Roman" w:hAnsi="Times New Roman"/>
          <w:sz w:val="20"/>
          <w:szCs w:val="20"/>
        </w:rPr>
        <w:t>.</w:t>
      </w:r>
    </w:p>
    <w:p w:rsidR="00E24A7F" w:rsidRPr="00501A3E" w:rsidRDefault="00E24A7F" w:rsidP="00955E6B">
      <w:pPr>
        <w:pStyle w:val="ListParagraph"/>
        <w:numPr>
          <w:ilvl w:val="0"/>
          <w:numId w:val="8"/>
        </w:numPr>
        <w:spacing w:after="240" w:line="240" w:lineRule="auto"/>
        <w:ind w:left="1987" w:hanging="547"/>
        <w:rPr>
          <w:rFonts w:ascii="Times New Roman" w:hAnsi="Times New Roman"/>
          <w:sz w:val="20"/>
          <w:szCs w:val="20"/>
        </w:rPr>
      </w:pPr>
      <w:r w:rsidRPr="00501A3E">
        <w:rPr>
          <w:rFonts w:ascii="Times New Roman" w:hAnsi="Times New Roman"/>
          <w:sz w:val="20"/>
          <w:szCs w:val="20"/>
        </w:rPr>
        <w:t xml:space="preserve">If the </w:t>
      </w:r>
      <w:r w:rsidR="0077400E">
        <w:rPr>
          <w:rFonts w:ascii="Times New Roman" w:hAnsi="Times New Roman"/>
          <w:sz w:val="20"/>
          <w:szCs w:val="20"/>
        </w:rPr>
        <w:t>Beaver Creek Resort Company</w:t>
      </w:r>
      <w:r w:rsidRPr="00501A3E">
        <w:rPr>
          <w:rFonts w:ascii="Times New Roman" w:hAnsi="Times New Roman"/>
          <w:sz w:val="20"/>
          <w:szCs w:val="20"/>
        </w:rPr>
        <w:t xml:space="preserve"> uses part or all of the Compliance Deposit as set forth in subparagraph 5.03(</w:t>
      </w:r>
      <w:r w:rsidR="00967341">
        <w:rPr>
          <w:rFonts w:ascii="Times New Roman" w:hAnsi="Times New Roman"/>
          <w:sz w:val="20"/>
          <w:szCs w:val="20"/>
        </w:rPr>
        <w:t>c</w:t>
      </w:r>
      <w:r w:rsidRPr="00501A3E">
        <w:rPr>
          <w:rFonts w:ascii="Times New Roman" w:hAnsi="Times New Roman"/>
          <w:sz w:val="20"/>
          <w:szCs w:val="20"/>
        </w:rPr>
        <w:t xml:space="preserve">) above, then the DRB shall provide </w:t>
      </w:r>
      <w:r w:rsidR="00123501" w:rsidRPr="00501A3E">
        <w:rPr>
          <w:rFonts w:ascii="Times New Roman" w:hAnsi="Times New Roman"/>
          <w:sz w:val="20"/>
          <w:szCs w:val="20"/>
        </w:rPr>
        <w:t>on a quarterly basis, to both the Owner and any Owner Representative, an accounting of the Compliance Deposit.  If the</w:t>
      </w:r>
      <w:r w:rsidR="008646BD">
        <w:rPr>
          <w:rFonts w:ascii="Times New Roman" w:hAnsi="Times New Roman"/>
          <w:sz w:val="20"/>
          <w:szCs w:val="20"/>
        </w:rPr>
        <w:t xml:space="preserve"> </w:t>
      </w:r>
      <w:r w:rsidR="0077400E">
        <w:rPr>
          <w:rFonts w:ascii="Times New Roman" w:hAnsi="Times New Roman"/>
          <w:sz w:val="20"/>
          <w:szCs w:val="20"/>
        </w:rPr>
        <w:t xml:space="preserve">Beaver Creek Resort </w:t>
      </w:r>
      <w:r w:rsidR="0077400E">
        <w:rPr>
          <w:rFonts w:ascii="Times New Roman" w:hAnsi="Times New Roman"/>
          <w:sz w:val="20"/>
          <w:szCs w:val="20"/>
        </w:rPr>
        <w:lastRenderedPageBreak/>
        <w:t>Company</w:t>
      </w:r>
      <w:r w:rsidR="00123501" w:rsidRPr="00501A3E">
        <w:rPr>
          <w:rFonts w:ascii="Times New Roman" w:hAnsi="Times New Roman"/>
          <w:sz w:val="20"/>
          <w:szCs w:val="20"/>
        </w:rPr>
        <w:t xml:space="preserve"> uses part of the Compliance Deposit as set forth in paragraph 5.03(</w:t>
      </w:r>
      <w:r w:rsidR="00967341">
        <w:rPr>
          <w:rFonts w:ascii="Times New Roman" w:hAnsi="Times New Roman"/>
          <w:sz w:val="20"/>
          <w:szCs w:val="20"/>
        </w:rPr>
        <w:t>c</w:t>
      </w:r>
      <w:r w:rsidR="00123501" w:rsidRPr="00501A3E">
        <w:rPr>
          <w:rFonts w:ascii="Times New Roman" w:hAnsi="Times New Roman"/>
          <w:sz w:val="20"/>
          <w:szCs w:val="20"/>
        </w:rPr>
        <w:t>) above, and said use results in the diminution of the Compliance Dep</w:t>
      </w:r>
      <w:r w:rsidR="00DC57B5" w:rsidRPr="00501A3E">
        <w:rPr>
          <w:rFonts w:ascii="Times New Roman" w:hAnsi="Times New Roman"/>
          <w:sz w:val="20"/>
          <w:szCs w:val="20"/>
        </w:rPr>
        <w:t>osit by ten percent (10%) or mo</w:t>
      </w:r>
      <w:r w:rsidR="00123501" w:rsidRPr="00501A3E">
        <w:rPr>
          <w:rFonts w:ascii="Times New Roman" w:hAnsi="Times New Roman"/>
          <w:sz w:val="20"/>
          <w:szCs w:val="20"/>
        </w:rPr>
        <w:t>r</w:t>
      </w:r>
      <w:r w:rsidR="00DC57B5" w:rsidRPr="00501A3E">
        <w:rPr>
          <w:rFonts w:ascii="Times New Roman" w:hAnsi="Times New Roman"/>
          <w:sz w:val="20"/>
          <w:szCs w:val="20"/>
        </w:rPr>
        <w:t>e</w:t>
      </w:r>
      <w:r w:rsidR="00123501" w:rsidRPr="00501A3E">
        <w:rPr>
          <w:rFonts w:ascii="Times New Roman" w:hAnsi="Times New Roman"/>
          <w:sz w:val="20"/>
          <w:szCs w:val="20"/>
        </w:rPr>
        <w:t xml:space="preserve"> of its original amount, then the Owner shall, within ten days after written deman</w:t>
      </w:r>
      <w:r w:rsidR="00DC57B5" w:rsidRPr="00501A3E">
        <w:rPr>
          <w:rFonts w:ascii="Times New Roman" w:hAnsi="Times New Roman"/>
          <w:sz w:val="20"/>
          <w:szCs w:val="20"/>
        </w:rPr>
        <w:t xml:space="preserve">d </w:t>
      </w:r>
      <w:r w:rsidR="00123501" w:rsidRPr="00501A3E">
        <w:rPr>
          <w:rFonts w:ascii="Times New Roman" w:hAnsi="Times New Roman"/>
          <w:sz w:val="20"/>
          <w:szCs w:val="20"/>
        </w:rPr>
        <w:t xml:space="preserve">to the Owner from the </w:t>
      </w:r>
      <w:r w:rsidR="0077400E">
        <w:rPr>
          <w:rFonts w:ascii="Times New Roman" w:hAnsi="Times New Roman"/>
          <w:sz w:val="20"/>
          <w:szCs w:val="20"/>
        </w:rPr>
        <w:t>Beaver Creek Resort Company</w:t>
      </w:r>
      <w:r w:rsidR="00123501" w:rsidRPr="00501A3E">
        <w:rPr>
          <w:rFonts w:ascii="Times New Roman" w:hAnsi="Times New Roman"/>
          <w:sz w:val="20"/>
          <w:szCs w:val="20"/>
        </w:rPr>
        <w:t xml:space="preserve"> or the DRB, pay the </w:t>
      </w:r>
      <w:r w:rsidR="0077400E">
        <w:rPr>
          <w:rFonts w:ascii="Times New Roman" w:hAnsi="Times New Roman"/>
          <w:sz w:val="20"/>
          <w:szCs w:val="20"/>
        </w:rPr>
        <w:t>Beaver Creek Resort Company</w:t>
      </w:r>
      <w:r w:rsidR="00123501" w:rsidRPr="00501A3E">
        <w:rPr>
          <w:rFonts w:ascii="Times New Roman" w:hAnsi="Times New Roman"/>
          <w:sz w:val="20"/>
          <w:szCs w:val="20"/>
        </w:rPr>
        <w:t xml:space="preserve"> the amount used so as to restore the Compliance Deposit to its original amount.  Neither the Owner nor any other party shall have any rights of any kind or nature against the </w:t>
      </w:r>
      <w:r w:rsidR="0077400E">
        <w:rPr>
          <w:rFonts w:ascii="Times New Roman" w:hAnsi="Times New Roman"/>
          <w:sz w:val="20"/>
          <w:szCs w:val="20"/>
        </w:rPr>
        <w:t>Beaver Creek Resort Company</w:t>
      </w:r>
      <w:r w:rsidR="00123501" w:rsidRPr="00501A3E">
        <w:rPr>
          <w:rFonts w:ascii="Times New Roman" w:hAnsi="Times New Roman"/>
          <w:sz w:val="20"/>
          <w:szCs w:val="20"/>
        </w:rPr>
        <w:t xml:space="preserve">, its officers, agents, employees, directors or attorneys arising out of the </w:t>
      </w:r>
      <w:r w:rsidR="0077400E">
        <w:rPr>
          <w:rFonts w:ascii="Times New Roman" w:hAnsi="Times New Roman"/>
          <w:sz w:val="20"/>
          <w:szCs w:val="20"/>
        </w:rPr>
        <w:t>Beaver Creek Resort Company</w:t>
      </w:r>
      <w:r w:rsidR="00123501" w:rsidRPr="00501A3E">
        <w:rPr>
          <w:rFonts w:ascii="Times New Roman" w:hAnsi="Times New Roman"/>
          <w:sz w:val="20"/>
          <w:szCs w:val="20"/>
        </w:rPr>
        <w:t xml:space="preserve">’s use of the Compliance Deposit, unless the </w:t>
      </w:r>
      <w:r w:rsidR="0077400E">
        <w:rPr>
          <w:rFonts w:ascii="Times New Roman" w:hAnsi="Times New Roman"/>
          <w:sz w:val="20"/>
          <w:szCs w:val="20"/>
        </w:rPr>
        <w:t>Beaver Creek Resort Company</w:t>
      </w:r>
      <w:r w:rsidR="00123501" w:rsidRPr="00501A3E">
        <w:rPr>
          <w:rFonts w:ascii="Times New Roman" w:hAnsi="Times New Roman"/>
          <w:sz w:val="20"/>
          <w:szCs w:val="20"/>
        </w:rPr>
        <w:t xml:space="preserve"> is grossly negligent, or </w:t>
      </w:r>
      <w:r w:rsidR="00363A48">
        <w:rPr>
          <w:rFonts w:ascii="Times New Roman" w:hAnsi="Times New Roman"/>
          <w:sz w:val="20"/>
          <w:szCs w:val="20"/>
        </w:rPr>
        <w:t xml:space="preserve">intentionally </w:t>
      </w:r>
      <w:r w:rsidR="00123501" w:rsidRPr="00501A3E">
        <w:rPr>
          <w:rFonts w:ascii="Times New Roman" w:hAnsi="Times New Roman"/>
          <w:sz w:val="20"/>
          <w:szCs w:val="20"/>
        </w:rPr>
        <w:t>acts in bad faith.</w:t>
      </w:r>
    </w:p>
    <w:p w:rsidR="00A30238" w:rsidRPr="00501A3E" w:rsidRDefault="00A30238" w:rsidP="00955E6B">
      <w:pPr>
        <w:pStyle w:val="ListParagraph"/>
        <w:numPr>
          <w:ilvl w:val="0"/>
          <w:numId w:val="8"/>
        </w:numPr>
        <w:spacing w:after="240" w:line="240" w:lineRule="auto"/>
        <w:ind w:left="1987" w:hanging="547"/>
        <w:rPr>
          <w:rFonts w:ascii="Times New Roman" w:hAnsi="Times New Roman"/>
          <w:sz w:val="20"/>
          <w:szCs w:val="20"/>
        </w:rPr>
      </w:pPr>
      <w:r w:rsidRPr="00501A3E">
        <w:rPr>
          <w:rFonts w:ascii="Times New Roman" w:hAnsi="Times New Roman"/>
          <w:sz w:val="20"/>
          <w:szCs w:val="20"/>
        </w:rPr>
        <w:t xml:space="preserve">The </w:t>
      </w:r>
      <w:r w:rsidR="0077400E">
        <w:rPr>
          <w:rFonts w:ascii="Times New Roman" w:hAnsi="Times New Roman"/>
          <w:sz w:val="20"/>
          <w:szCs w:val="20"/>
        </w:rPr>
        <w:t>Beaver Creek Resort Company</w:t>
      </w:r>
      <w:r w:rsidRPr="00501A3E">
        <w:rPr>
          <w:rFonts w:ascii="Times New Roman" w:hAnsi="Times New Roman"/>
          <w:sz w:val="20"/>
          <w:szCs w:val="20"/>
        </w:rPr>
        <w:t xml:space="preserve"> shall be under no obligation of any kind or nature to take any action to complete any Construction Activity, or cure any failure of the Owner to comply with all regulations pertaining to the Construction Activity.</w:t>
      </w:r>
    </w:p>
    <w:p w:rsidR="00A30238" w:rsidRPr="00501A3E" w:rsidRDefault="00A30238" w:rsidP="00955E6B">
      <w:pPr>
        <w:pStyle w:val="ListParagraph"/>
        <w:numPr>
          <w:ilvl w:val="0"/>
          <w:numId w:val="8"/>
        </w:numPr>
        <w:spacing w:after="240" w:line="240" w:lineRule="auto"/>
        <w:ind w:left="1987" w:hanging="547"/>
        <w:rPr>
          <w:rFonts w:ascii="Times New Roman" w:hAnsi="Times New Roman"/>
          <w:sz w:val="20"/>
          <w:szCs w:val="20"/>
        </w:rPr>
      </w:pPr>
      <w:r w:rsidRPr="00501A3E">
        <w:rPr>
          <w:rFonts w:ascii="Times New Roman" w:hAnsi="Times New Roman"/>
          <w:sz w:val="20"/>
          <w:szCs w:val="20"/>
        </w:rPr>
        <w:t xml:space="preserve">Any part of the Compliance Deposit not used by the </w:t>
      </w:r>
      <w:r w:rsidR="0077400E">
        <w:rPr>
          <w:rFonts w:ascii="Times New Roman" w:hAnsi="Times New Roman"/>
          <w:sz w:val="20"/>
          <w:szCs w:val="20"/>
        </w:rPr>
        <w:t>Beaver Creek Resort Company</w:t>
      </w:r>
      <w:r w:rsidRPr="00501A3E">
        <w:rPr>
          <w:rFonts w:ascii="Times New Roman" w:hAnsi="Times New Roman"/>
          <w:sz w:val="20"/>
          <w:szCs w:val="20"/>
        </w:rPr>
        <w:t xml:space="preserve"> as permitted by subparagraph 5.03(</w:t>
      </w:r>
      <w:r w:rsidR="00967341">
        <w:rPr>
          <w:rFonts w:ascii="Times New Roman" w:hAnsi="Times New Roman"/>
          <w:sz w:val="20"/>
          <w:szCs w:val="20"/>
        </w:rPr>
        <w:t>c</w:t>
      </w:r>
      <w:r w:rsidRPr="00501A3E">
        <w:rPr>
          <w:rFonts w:ascii="Times New Roman" w:hAnsi="Times New Roman"/>
          <w:sz w:val="20"/>
          <w:szCs w:val="20"/>
        </w:rPr>
        <w:t xml:space="preserve">) above shall be returned to the Owner within </w:t>
      </w:r>
      <w:r w:rsidR="00967341">
        <w:rPr>
          <w:rFonts w:ascii="Times New Roman" w:hAnsi="Times New Roman"/>
          <w:sz w:val="20"/>
          <w:szCs w:val="20"/>
        </w:rPr>
        <w:t>fifteen business</w:t>
      </w:r>
      <w:r w:rsidRPr="00734F91">
        <w:rPr>
          <w:rFonts w:ascii="Times New Roman" w:hAnsi="Times New Roman"/>
          <w:sz w:val="20"/>
          <w:szCs w:val="20"/>
        </w:rPr>
        <w:t xml:space="preserve"> days </w:t>
      </w:r>
      <w:r w:rsidRPr="00501A3E">
        <w:rPr>
          <w:rFonts w:ascii="Times New Roman" w:hAnsi="Times New Roman"/>
          <w:sz w:val="20"/>
          <w:szCs w:val="20"/>
        </w:rPr>
        <w:t xml:space="preserve">after a Construction Activity is </w:t>
      </w:r>
      <w:r w:rsidR="00383234">
        <w:rPr>
          <w:rFonts w:ascii="Times New Roman" w:hAnsi="Times New Roman"/>
          <w:sz w:val="20"/>
          <w:szCs w:val="20"/>
        </w:rPr>
        <w:t>Substantially C</w:t>
      </w:r>
      <w:r w:rsidR="00983BA3" w:rsidRPr="00983BA3">
        <w:rPr>
          <w:rFonts w:ascii="Times New Roman" w:hAnsi="Times New Roman"/>
          <w:sz w:val="20"/>
          <w:szCs w:val="20"/>
        </w:rPr>
        <w:t>omplete</w:t>
      </w:r>
      <w:r w:rsidR="00A01763">
        <w:rPr>
          <w:rFonts w:ascii="Times New Roman" w:hAnsi="Times New Roman"/>
          <w:sz w:val="20"/>
          <w:szCs w:val="20"/>
        </w:rPr>
        <w:t xml:space="preserve"> and a written request has been made</w:t>
      </w:r>
      <w:r w:rsidRPr="00501A3E">
        <w:rPr>
          <w:rFonts w:ascii="Times New Roman" w:hAnsi="Times New Roman"/>
          <w:sz w:val="20"/>
          <w:szCs w:val="20"/>
        </w:rPr>
        <w:t xml:space="preserve">.  No portion of the Compliance Deposit shall be returned to an Owner upon the </w:t>
      </w:r>
      <w:r w:rsidR="0024636F" w:rsidRPr="00501A3E">
        <w:rPr>
          <w:rFonts w:ascii="Times New Roman" w:hAnsi="Times New Roman"/>
          <w:sz w:val="20"/>
          <w:szCs w:val="20"/>
        </w:rPr>
        <w:t>DRA</w:t>
      </w:r>
      <w:r w:rsidRPr="00501A3E">
        <w:rPr>
          <w:rFonts w:ascii="Times New Roman" w:hAnsi="Times New Roman"/>
          <w:sz w:val="20"/>
          <w:szCs w:val="20"/>
        </w:rPr>
        <w:t xml:space="preserve">’s issuance of a temporary certificate of compliance.  The </w:t>
      </w:r>
      <w:r w:rsidR="0024636F" w:rsidRPr="00501A3E">
        <w:rPr>
          <w:rFonts w:ascii="Times New Roman" w:hAnsi="Times New Roman"/>
          <w:sz w:val="20"/>
          <w:szCs w:val="20"/>
        </w:rPr>
        <w:t>DRA</w:t>
      </w:r>
      <w:r w:rsidRPr="00501A3E">
        <w:rPr>
          <w:rFonts w:ascii="Times New Roman" w:hAnsi="Times New Roman"/>
          <w:sz w:val="20"/>
          <w:szCs w:val="20"/>
        </w:rPr>
        <w:t xml:space="preserve"> may condition its issuance of a temporary certificate of compliance upon its receipt from the Owner of funds sufficient to increase the amount of the Compliance Deposit to an amount equal to the product obtained by multiplying (i) the cost of that portion of the Construction Activity that remains to be completed, as estimated by the DRB, by (ii) 1.15. </w:t>
      </w:r>
    </w:p>
    <w:p w:rsidR="00A30238" w:rsidRPr="00501A3E" w:rsidRDefault="00A30238" w:rsidP="00955E6B">
      <w:pPr>
        <w:pStyle w:val="ListParagraph"/>
        <w:numPr>
          <w:ilvl w:val="0"/>
          <w:numId w:val="1"/>
        </w:numPr>
        <w:spacing w:after="240" w:line="240" w:lineRule="auto"/>
        <w:ind w:left="720"/>
        <w:rPr>
          <w:rFonts w:ascii="Times New Roman" w:hAnsi="Times New Roman"/>
          <w:sz w:val="20"/>
          <w:szCs w:val="20"/>
          <w:u w:val="single"/>
        </w:rPr>
      </w:pPr>
      <w:r w:rsidRPr="00501A3E">
        <w:rPr>
          <w:rFonts w:ascii="Times New Roman" w:hAnsi="Times New Roman"/>
          <w:sz w:val="20"/>
          <w:szCs w:val="20"/>
          <w:u w:val="single"/>
        </w:rPr>
        <w:t>Construction Requirements</w:t>
      </w:r>
      <w:r w:rsidR="00271DEC" w:rsidRPr="00501A3E">
        <w:rPr>
          <w:rFonts w:ascii="Times New Roman" w:hAnsi="Times New Roman"/>
          <w:sz w:val="20"/>
          <w:szCs w:val="20"/>
          <w:u w:val="single"/>
        </w:rPr>
        <w:t>.</w:t>
      </w:r>
      <w:r w:rsidRPr="00501A3E">
        <w:rPr>
          <w:rFonts w:ascii="Times New Roman" w:hAnsi="Times New Roman"/>
          <w:sz w:val="20"/>
          <w:szCs w:val="20"/>
        </w:rPr>
        <w:t xml:space="preserve"> </w:t>
      </w:r>
      <w:r w:rsidR="00271DEC" w:rsidRPr="00501A3E">
        <w:rPr>
          <w:rFonts w:ascii="Times New Roman" w:hAnsi="Times New Roman"/>
          <w:sz w:val="20"/>
          <w:szCs w:val="20"/>
        </w:rPr>
        <w:t xml:space="preserve">  Each Owner shall ensure that all Construction Activity that i</w:t>
      </w:r>
      <w:r w:rsidR="00FC39D6" w:rsidRPr="00501A3E">
        <w:rPr>
          <w:rFonts w:ascii="Times New Roman" w:hAnsi="Times New Roman"/>
          <w:sz w:val="20"/>
          <w:szCs w:val="20"/>
        </w:rPr>
        <w:t xml:space="preserve">s performed on its Construction </w:t>
      </w:r>
      <w:r w:rsidR="00271DEC" w:rsidRPr="00501A3E">
        <w:rPr>
          <w:rFonts w:ascii="Times New Roman" w:hAnsi="Times New Roman"/>
          <w:sz w:val="20"/>
          <w:szCs w:val="20"/>
        </w:rPr>
        <w:t>Site is performed in accordance with the following requirements.</w:t>
      </w:r>
    </w:p>
    <w:p w:rsidR="00A30238" w:rsidRPr="00501A3E" w:rsidRDefault="00271DEC" w:rsidP="00955E6B">
      <w:pPr>
        <w:pStyle w:val="ListParagraph"/>
        <w:spacing w:after="240" w:line="240" w:lineRule="auto"/>
        <w:ind w:left="1440" w:hanging="720"/>
        <w:rPr>
          <w:rFonts w:ascii="Times New Roman" w:hAnsi="Times New Roman"/>
          <w:sz w:val="20"/>
          <w:szCs w:val="20"/>
          <w:u w:val="single"/>
        </w:rPr>
      </w:pPr>
      <w:r w:rsidRPr="00501A3E">
        <w:rPr>
          <w:rFonts w:ascii="Times New Roman" w:hAnsi="Times New Roman"/>
          <w:sz w:val="20"/>
          <w:szCs w:val="20"/>
        </w:rPr>
        <w:t>6.01</w:t>
      </w:r>
      <w:r w:rsidRPr="00501A3E">
        <w:rPr>
          <w:rFonts w:ascii="Times New Roman" w:hAnsi="Times New Roman"/>
          <w:sz w:val="20"/>
          <w:szCs w:val="20"/>
        </w:rPr>
        <w:tab/>
      </w:r>
      <w:r w:rsidRPr="00501A3E">
        <w:rPr>
          <w:rFonts w:ascii="Times New Roman" w:hAnsi="Times New Roman"/>
          <w:sz w:val="20"/>
          <w:szCs w:val="20"/>
          <w:u w:val="single"/>
        </w:rPr>
        <w:t>Erosion Control and Vegetation Protection.</w:t>
      </w:r>
    </w:p>
    <w:p w:rsidR="00AD3A98" w:rsidRPr="00BE335A" w:rsidRDefault="00271DEC" w:rsidP="00955E6B">
      <w:pPr>
        <w:pStyle w:val="ListParagraph"/>
        <w:numPr>
          <w:ilvl w:val="0"/>
          <w:numId w:val="9"/>
        </w:numPr>
        <w:spacing w:after="240" w:line="240" w:lineRule="auto"/>
        <w:ind w:left="1987" w:hanging="547"/>
        <w:rPr>
          <w:rFonts w:ascii="Times New Roman" w:hAnsi="Times New Roman"/>
          <w:sz w:val="20"/>
          <w:szCs w:val="20"/>
        </w:rPr>
      </w:pPr>
      <w:r w:rsidRPr="00BE335A">
        <w:rPr>
          <w:rFonts w:ascii="Times New Roman" w:hAnsi="Times New Roman"/>
          <w:sz w:val="20"/>
          <w:szCs w:val="20"/>
        </w:rPr>
        <w:t xml:space="preserve">The </w:t>
      </w:r>
      <w:r w:rsidR="0024636F" w:rsidRPr="00BE335A">
        <w:rPr>
          <w:rFonts w:ascii="Times New Roman" w:hAnsi="Times New Roman"/>
          <w:sz w:val="20"/>
          <w:szCs w:val="20"/>
        </w:rPr>
        <w:t>DRA</w:t>
      </w:r>
      <w:r w:rsidRPr="00BE335A">
        <w:rPr>
          <w:rFonts w:ascii="Times New Roman" w:hAnsi="Times New Roman"/>
          <w:sz w:val="20"/>
          <w:szCs w:val="20"/>
        </w:rPr>
        <w:t xml:space="preserve"> </w:t>
      </w:r>
      <w:r w:rsidRPr="0010064B">
        <w:rPr>
          <w:rFonts w:ascii="Times New Roman" w:hAnsi="Times New Roman"/>
          <w:color w:val="000000"/>
          <w:sz w:val="20"/>
          <w:szCs w:val="20"/>
        </w:rPr>
        <w:t>shall not approve any proposed Construction Activity under subparagraph 4.02(</w:t>
      </w:r>
      <w:r w:rsidR="0024636F" w:rsidRPr="0010064B">
        <w:rPr>
          <w:rFonts w:ascii="Times New Roman" w:hAnsi="Times New Roman"/>
          <w:color w:val="000000"/>
          <w:sz w:val="20"/>
          <w:szCs w:val="20"/>
        </w:rPr>
        <w:t>b</w:t>
      </w:r>
      <w:r w:rsidRPr="0010064B">
        <w:rPr>
          <w:rFonts w:ascii="Times New Roman" w:hAnsi="Times New Roman"/>
          <w:color w:val="000000"/>
          <w:sz w:val="20"/>
          <w:szCs w:val="20"/>
        </w:rPr>
        <w:t xml:space="preserve">) above, unless and until it has approved an initial Erosion Control and Soil Stabilization Plan and a permanent Erosion Control and Revegetation Plan for the Construction Site.  The Owner of the Construction Site is responsible for preparing and submitting such plans to the </w:t>
      </w:r>
      <w:r w:rsidR="0024636F" w:rsidRPr="0010064B">
        <w:rPr>
          <w:rFonts w:ascii="Times New Roman" w:hAnsi="Times New Roman"/>
          <w:color w:val="000000"/>
          <w:sz w:val="20"/>
          <w:szCs w:val="20"/>
        </w:rPr>
        <w:t>DRA</w:t>
      </w:r>
      <w:r w:rsidRPr="0010064B">
        <w:rPr>
          <w:rFonts w:ascii="Times New Roman" w:hAnsi="Times New Roman"/>
          <w:color w:val="000000"/>
          <w:sz w:val="20"/>
          <w:szCs w:val="20"/>
        </w:rPr>
        <w:t xml:space="preserve">, </w:t>
      </w:r>
      <w:r w:rsidR="006C349D" w:rsidRPr="0010064B">
        <w:rPr>
          <w:rFonts w:ascii="Times New Roman" w:hAnsi="Times New Roman"/>
          <w:color w:val="000000"/>
          <w:sz w:val="20"/>
          <w:szCs w:val="20"/>
        </w:rPr>
        <w:t>Beaver Creek Public Safety</w:t>
      </w:r>
      <w:r w:rsidRPr="0010064B">
        <w:rPr>
          <w:rFonts w:ascii="Times New Roman" w:hAnsi="Times New Roman"/>
          <w:color w:val="000000"/>
          <w:sz w:val="20"/>
          <w:szCs w:val="20"/>
        </w:rPr>
        <w:t xml:space="preserve"> and Beaver Creek Metropolitan District.  If the </w:t>
      </w:r>
      <w:r w:rsidR="0024636F" w:rsidRPr="0010064B">
        <w:rPr>
          <w:rFonts w:ascii="Times New Roman" w:hAnsi="Times New Roman"/>
          <w:color w:val="000000"/>
          <w:sz w:val="20"/>
          <w:szCs w:val="20"/>
        </w:rPr>
        <w:t>DRA</w:t>
      </w:r>
      <w:r w:rsidRPr="0010064B">
        <w:rPr>
          <w:rFonts w:ascii="Times New Roman" w:hAnsi="Times New Roman"/>
          <w:color w:val="000000"/>
          <w:sz w:val="20"/>
          <w:szCs w:val="20"/>
        </w:rPr>
        <w:t xml:space="preserve"> rejects any such plan submitted by the Owner, the Owner shall make such changes to the plan as the </w:t>
      </w:r>
      <w:r w:rsidR="0024636F" w:rsidRPr="0010064B">
        <w:rPr>
          <w:rFonts w:ascii="Times New Roman" w:hAnsi="Times New Roman"/>
          <w:color w:val="000000"/>
          <w:sz w:val="20"/>
          <w:szCs w:val="20"/>
        </w:rPr>
        <w:t>DRA</w:t>
      </w:r>
      <w:r w:rsidRPr="0010064B">
        <w:rPr>
          <w:rFonts w:ascii="Times New Roman" w:hAnsi="Times New Roman"/>
          <w:color w:val="000000"/>
          <w:sz w:val="20"/>
          <w:szCs w:val="20"/>
        </w:rPr>
        <w:t xml:space="preserve"> shall require and resubmit the plan to the </w:t>
      </w:r>
      <w:r w:rsidR="0024636F" w:rsidRPr="0010064B">
        <w:rPr>
          <w:rFonts w:ascii="Times New Roman" w:hAnsi="Times New Roman"/>
          <w:color w:val="000000"/>
          <w:sz w:val="20"/>
          <w:szCs w:val="20"/>
        </w:rPr>
        <w:t>DRA</w:t>
      </w:r>
      <w:r w:rsidRPr="0010064B">
        <w:rPr>
          <w:rFonts w:ascii="Times New Roman" w:hAnsi="Times New Roman"/>
          <w:color w:val="000000"/>
          <w:sz w:val="20"/>
          <w:szCs w:val="20"/>
        </w:rPr>
        <w:t xml:space="preserve">.  Once the </w:t>
      </w:r>
      <w:r w:rsidR="0024636F" w:rsidRPr="0010064B">
        <w:rPr>
          <w:rFonts w:ascii="Times New Roman" w:hAnsi="Times New Roman"/>
          <w:color w:val="000000"/>
          <w:sz w:val="20"/>
          <w:szCs w:val="20"/>
        </w:rPr>
        <w:t>DRA</w:t>
      </w:r>
      <w:r w:rsidRPr="0010064B">
        <w:rPr>
          <w:rFonts w:ascii="Times New Roman" w:hAnsi="Times New Roman"/>
          <w:color w:val="000000"/>
          <w:sz w:val="20"/>
          <w:szCs w:val="20"/>
        </w:rPr>
        <w:t xml:space="preserve"> has approved such plans for a Construction Site, the Owner shall ensure that all Construction Activity is performed in compliance with such plans.  In addition, the Owner shall ensure that (a) trees not authorized for removal are not damaged; (b) brush, surplus soil, and other excavated debris are promptly removed from the Construction Site; (c) dust is controlled by a dust abatement method approved by the </w:t>
      </w:r>
      <w:r w:rsidR="0024636F" w:rsidRPr="0010064B">
        <w:rPr>
          <w:rFonts w:ascii="Times New Roman" w:hAnsi="Times New Roman"/>
          <w:color w:val="000000"/>
          <w:sz w:val="20"/>
          <w:szCs w:val="20"/>
        </w:rPr>
        <w:t>DRA</w:t>
      </w:r>
      <w:r w:rsidRPr="0010064B">
        <w:rPr>
          <w:rFonts w:ascii="Times New Roman" w:hAnsi="Times New Roman"/>
          <w:color w:val="000000"/>
          <w:sz w:val="20"/>
          <w:szCs w:val="20"/>
        </w:rPr>
        <w:t>; and (d) during all Construction Activity, all driveway, parking and laydown areas are covered with at least two inches</w:t>
      </w:r>
      <w:r w:rsidR="00AD3A98" w:rsidRPr="0010064B">
        <w:rPr>
          <w:rFonts w:ascii="Times New Roman" w:hAnsi="Times New Roman"/>
          <w:color w:val="000000"/>
          <w:sz w:val="20"/>
          <w:szCs w:val="20"/>
        </w:rPr>
        <w:t xml:space="preserve"> of three-quarter-inch screened rock</w:t>
      </w:r>
      <w:r w:rsidR="00443BB9" w:rsidRPr="00BE335A">
        <w:rPr>
          <w:rFonts w:ascii="Times New Roman" w:hAnsi="Times New Roman"/>
          <w:sz w:val="20"/>
          <w:szCs w:val="20"/>
        </w:rPr>
        <w:t xml:space="preserve"> or </w:t>
      </w:r>
      <w:r w:rsidR="00377271">
        <w:rPr>
          <w:rFonts w:ascii="Times New Roman" w:hAnsi="Times New Roman"/>
          <w:sz w:val="20"/>
          <w:szCs w:val="20"/>
        </w:rPr>
        <w:t>other suitable material if required.</w:t>
      </w:r>
    </w:p>
    <w:p w:rsidR="00AD3A98" w:rsidRPr="00501A3E" w:rsidRDefault="00AD3A98" w:rsidP="00955E6B">
      <w:pPr>
        <w:pStyle w:val="ListParagraph"/>
        <w:numPr>
          <w:ilvl w:val="0"/>
          <w:numId w:val="9"/>
        </w:numPr>
        <w:spacing w:after="240" w:line="240" w:lineRule="auto"/>
        <w:ind w:left="1987" w:hanging="547"/>
        <w:rPr>
          <w:rFonts w:ascii="Times New Roman" w:hAnsi="Times New Roman"/>
          <w:sz w:val="20"/>
          <w:szCs w:val="20"/>
        </w:rPr>
      </w:pPr>
      <w:r w:rsidRPr="00501A3E">
        <w:rPr>
          <w:rFonts w:ascii="Times New Roman" w:hAnsi="Times New Roman"/>
          <w:sz w:val="20"/>
          <w:szCs w:val="20"/>
        </w:rPr>
        <w:t>Prior to commencing any Construction Activity, the Owner shall ensure that the area identified as the disturbance area on the site plan submitted pursuant to paragraph 4.02(</w:t>
      </w:r>
      <w:r w:rsidR="0024636F" w:rsidRPr="00501A3E">
        <w:rPr>
          <w:rFonts w:ascii="Times New Roman" w:hAnsi="Times New Roman"/>
          <w:sz w:val="20"/>
          <w:szCs w:val="20"/>
        </w:rPr>
        <w:t>d</w:t>
      </w:r>
      <w:r w:rsidRPr="00501A3E">
        <w:rPr>
          <w:rFonts w:ascii="Times New Roman" w:hAnsi="Times New Roman"/>
          <w:sz w:val="20"/>
          <w:szCs w:val="20"/>
        </w:rPr>
        <w:t xml:space="preserve">) is enclosed on those sides or areas subject to erosion, as determined by </w:t>
      </w:r>
      <w:r w:rsidR="007636ED">
        <w:rPr>
          <w:rFonts w:ascii="Times New Roman" w:hAnsi="Times New Roman"/>
          <w:sz w:val="20"/>
          <w:szCs w:val="20"/>
        </w:rPr>
        <w:t>DRA</w:t>
      </w:r>
      <w:r w:rsidRPr="00501A3E">
        <w:rPr>
          <w:rFonts w:ascii="Times New Roman" w:hAnsi="Times New Roman"/>
          <w:sz w:val="20"/>
          <w:szCs w:val="20"/>
        </w:rPr>
        <w:t xml:space="preserve"> and the Metropolitan District, by an erosion fence adequate for site conditions.  The erosion fence shall be continuously maintained in good condition by the Owner.  Prior to the placement of said erosion fence, a representative of </w:t>
      </w:r>
      <w:r w:rsidR="007636ED">
        <w:rPr>
          <w:rFonts w:ascii="Times New Roman" w:hAnsi="Times New Roman"/>
          <w:sz w:val="20"/>
          <w:szCs w:val="20"/>
        </w:rPr>
        <w:t xml:space="preserve">DRA </w:t>
      </w:r>
      <w:r w:rsidRPr="00501A3E">
        <w:rPr>
          <w:rFonts w:ascii="Times New Roman" w:hAnsi="Times New Roman"/>
          <w:sz w:val="20"/>
          <w:szCs w:val="20"/>
        </w:rPr>
        <w:t>and the Metropolitan District shall inspect the Construction Site to ensure (i) that all areas likely to be disturbed by the proposed Construction Activity are included within the area identified as the disturbance area on such site plan and (ii) that the proposed erosion fence is adequate for site conditions.</w:t>
      </w:r>
    </w:p>
    <w:p w:rsidR="00AD3A98" w:rsidRPr="00501A3E" w:rsidRDefault="00AD3A98" w:rsidP="0077400E">
      <w:pPr>
        <w:pStyle w:val="ListParagraph"/>
        <w:spacing w:after="240" w:line="240" w:lineRule="auto"/>
        <w:ind w:left="1440" w:hanging="720"/>
        <w:contextualSpacing/>
        <w:rPr>
          <w:rFonts w:ascii="Times New Roman" w:hAnsi="Times New Roman"/>
          <w:sz w:val="20"/>
          <w:szCs w:val="20"/>
        </w:rPr>
      </w:pPr>
      <w:r w:rsidRPr="00501A3E">
        <w:rPr>
          <w:rFonts w:ascii="Times New Roman" w:hAnsi="Times New Roman"/>
          <w:sz w:val="20"/>
          <w:szCs w:val="20"/>
        </w:rPr>
        <w:lastRenderedPageBreak/>
        <w:t>6.02</w:t>
      </w:r>
      <w:r w:rsidRPr="00501A3E">
        <w:rPr>
          <w:rFonts w:ascii="Times New Roman" w:hAnsi="Times New Roman"/>
          <w:sz w:val="20"/>
          <w:szCs w:val="20"/>
        </w:rPr>
        <w:tab/>
      </w:r>
      <w:r w:rsidRPr="00501A3E">
        <w:rPr>
          <w:rFonts w:ascii="Times New Roman" w:hAnsi="Times New Roman"/>
          <w:sz w:val="20"/>
          <w:szCs w:val="20"/>
          <w:u w:val="single"/>
        </w:rPr>
        <w:t xml:space="preserve">Noise and Construction Days and Hours. </w:t>
      </w:r>
      <w:r w:rsidRPr="00501A3E">
        <w:rPr>
          <w:rFonts w:ascii="Times New Roman" w:hAnsi="Times New Roman"/>
          <w:sz w:val="20"/>
          <w:szCs w:val="20"/>
        </w:rPr>
        <w:t xml:space="preserve">  Except as </w:t>
      </w:r>
      <w:r w:rsidR="0024636F" w:rsidRPr="00501A3E">
        <w:rPr>
          <w:rFonts w:ascii="Times New Roman" w:hAnsi="Times New Roman"/>
          <w:sz w:val="20"/>
          <w:szCs w:val="20"/>
        </w:rPr>
        <w:t>provided</w:t>
      </w:r>
      <w:r w:rsidRPr="00501A3E">
        <w:rPr>
          <w:rFonts w:ascii="Times New Roman" w:hAnsi="Times New Roman"/>
          <w:sz w:val="20"/>
          <w:szCs w:val="20"/>
        </w:rPr>
        <w:t xml:space="preserve"> below, Construction Activity may occur on a Site only during the following days and hours, which days and hours are referred to in the </w:t>
      </w:r>
      <w:r w:rsidR="0077400E">
        <w:rPr>
          <w:rFonts w:ascii="Times New Roman" w:hAnsi="Times New Roman"/>
          <w:sz w:val="20"/>
          <w:szCs w:val="20"/>
        </w:rPr>
        <w:t>Beaver Creek Resort Company</w:t>
      </w:r>
      <w:r w:rsidRPr="00501A3E">
        <w:rPr>
          <w:rFonts w:ascii="Times New Roman" w:hAnsi="Times New Roman"/>
          <w:sz w:val="20"/>
          <w:szCs w:val="20"/>
        </w:rPr>
        <w:t>’s Noise Regulation as the “regu</w:t>
      </w:r>
      <w:r w:rsidR="00BD61DB" w:rsidRPr="00501A3E">
        <w:rPr>
          <w:rFonts w:ascii="Times New Roman" w:hAnsi="Times New Roman"/>
          <w:sz w:val="20"/>
          <w:szCs w:val="20"/>
        </w:rPr>
        <w:t>lar construction days and hours</w:t>
      </w:r>
      <w:r w:rsidRPr="00501A3E">
        <w:rPr>
          <w:rFonts w:ascii="Times New Roman" w:hAnsi="Times New Roman"/>
          <w:sz w:val="20"/>
          <w:szCs w:val="20"/>
        </w:rPr>
        <w:t>”:</w:t>
      </w:r>
    </w:p>
    <w:p w:rsidR="0077400E" w:rsidRDefault="0077400E" w:rsidP="0077400E">
      <w:pPr>
        <w:pStyle w:val="ListParagraph"/>
        <w:tabs>
          <w:tab w:val="left" w:pos="2160"/>
          <w:tab w:val="left" w:pos="5040"/>
        </w:tabs>
        <w:spacing w:line="240" w:lineRule="auto"/>
        <w:contextualSpacing/>
        <w:rPr>
          <w:rFonts w:ascii="Times New Roman" w:hAnsi="Times New Roman"/>
          <w:sz w:val="20"/>
          <w:szCs w:val="20"/>
        </w:rPr>
      </w:pPr>
    </w:p>
    <w:p w:rsidR="002125FF" w:rsidRPr="00501A3E" w:rsidRDefault="002125FF" w:rsidP="0077400E">
      <w:pPr>
        <w:pStyle w:val="ListParagraph"/>
        <w:tabs>
          <w:tab w:val="left" w:pos="2160"/>
          <w:tab w:val="left" w:pos="5040"/>
        </w:tabs>
        <w:spacing w:line="240" w:lineRule="auto"/>
        <w:contextualSpacing/>
        <w:rPr>
          <w:rFonts w:ascii="Times New Roman" w:hAnsi="Times New Roman"/>
          <w:sz w:val="20"/>
          <w:szCs w:val="20"/>
        </w:rPr>
      </w:pPr>
      <w:r w:rsidRPr="00501A3E">
        <w:rPr>
          <w:rFonts w:ascii="Times New Roman" w:hAnsi="Times New Roman"/>
          <w:sz w:val="20"/>
          <w:szCs w:val="20"/>
        </w:rPr>
        <w:tab/>
      </w:r>
      <w:r w:rsidRPr="00501A3E">
        <w:rPr>
          <w:rFonts w:ascii="Times New Roman" w:hAnsi="Times New Roman"/>
          <w:sz w:val="20"/>
          <w:szCs w:val="20"/>
          <w:u w:val="single"/>
        </w:rPr>
        <w:t>Monday through Friday</w:t>
      </w:r>
      <w:r w:rsidRPr="00501A3E">
        <w:rPr>
          <w:rFonts w:ascii="Times New Roman" w:hAnsi="Times New Roman"/>
          <w:sz w:val="20"/>
          <w:szCs w:val="20"/>
        </w:rPr>
        <w:t>:</w:t>
      </w:r>
      <w:r w:rsidRPr="00501A3E">
        <w:rPr>
          <w:rFonts w:ascii="Times New Roman" w:hAnsi="Times New Roman"/>
          <w:sz w:val="20"/>
          <w:szCs w:val="20"/>
        </w:rPr>
        <w:tab/>
        <w:t>7:30 a.m. to 6:30 p.m.</w:t>
      </w:r>
    </w:p>
    <w:p w:rsidR="002125FF" w:rsidRPr="00501A3E" w:rsidRDefault="00955E6B" w:rsidP="0077400E">
      <w:pPr>
        <w:pStyle w:val="ListParagraph"/>
        <w:tabs>
          <w:tab w:val="left" w:pos="2160"/>
          <w:tab w:val="left" w:pos="5040"/>
        </w:tabs>
        <w:spacing w:line="240" w:lineRule="auto"/>
        <w:contextualSpacing/>
        <w:rPr>
          <w:rFonts w:ascii="Times New Roman" w:hAnsi="Times New Roman"/>
          <w:sz w:val="20"/>
          <w:szCs w:val="20"/>
        </w:rPr>
      </w:pPr>
      <w:r w:rsidRPr="00501A3E">
        <w:rPr>
          <w:rFonts w:ascii="Times New Roman" w:hAnsi="Times New Roman"/>
          <w:sz w:val="20"/>
          <w:szCs w:val="20"/>
        </w:rPr>
        <w:tab/>
      </w:r>
      <w:r w:rsidR="002125FF" w:rsidRPr="00501A3E">
        <w:rPr>
          <w:rFonts w:ascii="Times New Roman" w:hAnsi="Times New Roman"/>
          <w:sz w:val="20"/>
          <w:szCs w:val="20"/>
          <w:u w:val="single"/>
        </w:rPr>
        <w:t>Saturday</w:t>
      </w:r>
      <w:r w:rsidR="002125FF" w:rsidRPr="00501A3E">
        <w:rPr>
          <w:rFonts w:ascii="Times New Roman" w:hAnsi="Times New Roman"/>
          <w:sz w:val="20"/>
          <w:szCs w:val="20"/>
        </w:rPr>
        <w:t>:</w:t>
      </w:r>
      <w:r w:rsidR="002125FF" w:rsidRPr="00501A3E">
        <w:rPr>
          <w:rFonts w:ascii="Times New Roman" w:hAnsi="Times New Roman"/>
          <w:sz w:val="20"/>
          <w:szCs w:val="20"/>
        </w:rPr>
        <w:tab/>
        <w:t>8:00 a.m. to 5:30 p.m.</w:t>
      </w:r>
    </w:p>
    <w:p w:rsidR="0077400E" w:rsidRDefault="0077400E" w:rsidP="0077400E">
      <w:pPr>
        <w:pStyle w:val="ListParagraph"/>
        <w:spacing w:line="240" w:lineRule="auto"/>
        <w:ind w:left="1440"/>
        <w:contextualSpacing/>
        <w:rPr>
          <w:rFonts w:ascii="Times New Roman" w:hAnsi="Times New Roman"/>
          <w:sz w:val="20"/>
          <w:szCs w:val="20"/>
        </w:rPr>
      </w:pPr>
    </w:p>
    <w:p w:rsidR="002125FF" w:rsidRDefault="00005E30" w:rsidP="0077400E">
      <w:pPr>
        <w:pStyle w:val="ListParagraph"/>
        <w:spacing w:line="240" w:lineRule="auto"/>
        <w:ind w:left="1440"/>
        <w:contextualSpacing/>
        <w:rPr>
          <w:rFonts w:ascii="Times New Roman" w:hAnsi="Times New Roman"/>
          <w:sz w:val="20"/>
          <w:szCs w:val="20"/>
        </w:rPr>
      </w:pPr>
      <w:r w:rsidRPr="00501A3E">
        <w:rPr>
          <w:rFonts w:ascii="Times New Roman" w:hAnsi="Times New Roman"/>
          <w:sz w:val="20"/>
          <w:szCs w:val="20"/>
        </w:rPr>
        <w:t>Notwithstanding</w:t>
      </w:r>
      <w:r w:rsidR="002125FF" w:rsidRPr="00501A3E">
        <w:rPr>
          <w:rFonts w:ascii="Times New Roman" w:hAnsi="Times New Roman"/>
          <w:sz w:val="20"/>
          <w:szCs w:val="20"/>
        </w:rPr>
        <w:t xml:space="preserve"> the foregoing, and except as set forth below, no Construction Activity shall be allowed on any Sunday or Holiday.</w:t>
      </w:r>
    </w:p>
    <w:p w:rsidR="0077400E" w:rsidRPr="00501A3E" w:rsidRDefault="0077400E" w:rsidP="0077400E">
      <w:pPr>
        <w:pStyle w:val="ListParagraph"/>
        <w:spacing w:line="240" w:lineRule="auto"/>
        <w:ind w:left="1440"/>
        <w:contextualSpacing/>
        <w:rPr>
          <w:rFonts w:ascii="Times New Roman" w:hAnsi="Times New Roman"/>
          <w:sz w:val="20"/>
          <w:szCs w:val="20"/>
        </w:rPr>
      </w:pPr>
    </w:p>
    <w:p w:rsidR="002125FF" w:rsidRPr="00501A3E" w:rsidRDefault="002125FF" w:rsidP="0077400E">
      <w:pPr>
        <w:pStyle w:val="ListParagraph"/>
        <w:spacing w:line="240" w:lineRule="auto"/>
        <w:ind w:left="1440"/>
        <w:contextualSpacing/>
        <w:rPr>
          <w:rFonts w:ascii="Times New Roman" w:hAnsi="Times New Roman"/>
          <w:sz w:val="20"/>
          <w:szCs w:val="20"/>
        </w:rPr>
      </w:pPr>
      <w:r w:rsidRPr="00501A3E">
        <w:rPr>
          <w:rFonts w:ascii="Times New Roman" w:hAnsi="Times New Roman"/>
          <w:sz w:val="20"/>
          <w:szCs w:val="20"/>
        </w:rPr>
        <w:t xml:space="preserve">With </w:t>
      </w:r>
      <w:r w:rsidR="00412211">
        <w:rPr>
          <w:rFonts w:ascii="Times New Roman" w:hAnsi="Times New Roman"/>
          <w:sz w:val="20"/>
          <w:szCs w:val="20"/>
        </w:rPr>
        <w:t xml:space="preserve">prior written </w:t>
      </w:r>
      <w:r w:rsidRPr="00501A3E">
        <w:rPr>
          <w:rFonts w:ascii="Times New Roman" w:hAnsi="Times New Roman"/>
          <w:sz w:val="20"/>
          <w:szCs w:val="20"/>
        </w:rPr>
        <w:t xml:space="preserve">approval of </w:t>
      </w:r>
      <w:r w:rsidR="006C349D">
        <w:rPr>
          <w:rFonts w:ascii="Times New Roman" w:hAnsi="Times New Roman"/>
          <w:sz w:val="20"/>
          <w:szCs w:val="20"/>
        </w:rPr>
        <w:t xml:space="preserve">Beaver Creek </w:t>
      </w:r>
      <w:r w:rsidR="007A286C">
        <w:rPr>
          <w:rFonts w:ascii="Times New Roman" w:hAnsi="Times New Roman"/>
          <w:sz w:val="20"/>
          <w:szCs w:val="20"/>
        </w:rPr>
        <w:t>Resort Company</w:t>
      </w:r>
      <w:r w:rsidRPr="00501A3E">
        <w:rPr>
          <w:rFonts w:ascii="Times New Roman" w:hAnsi="Times New Roman"/>
          <w:sz w:val="20"/>
          <w:szCs w:val="20"/>
        </w:rPr>
        <w:t>, a Construction Activity may occur on a Site</w:t>
      </w:r>
      <w:r w:rsidR="007A286C">
        <w:rPr>
          <w:rFonts w:ascii="Times New Roman" w:hAnsi="Times New Roman"/>
          <w:sz w:val="20"/>
          <w:szCs w:val="20"/>
        </w:rPr>
        <w:t xml:space="preserve"> only in the Village Commercial Core as defined by the map in Exhibit A, during what BCRC considers the “off-sea</w:t>
      </w:r>
      <w:r w:rsidR="005F75CB">
        <w:rPr>
          <w:rFonts w:ascii="Times New Roman" w:hAnsi="Times New Roman"/>
          <w:sz w:val="20"/>
          <w:szCs w:val="20"/>
        </w:rPr>
        <w:t>s</w:t>
      </w:r>
      <w:r w:rsidR="007A286C">
        <w:rPr>
          <w:rFonts w:ascii="Times New Roman" w:hAnsi="Times New Roman"/>
          <w:sz w:val="20"/>
          <w:szCs w:val="20"/>
        </w:rPr>
        <w:t xml:space="preserve">ons” </w:t>
      </w:r>
      <w:r w:rsidRPr="00501A3E">
        <w:rPr>
          <w:rFonts w:ascii="Times New Roman" w:hAnsi="Times New Roman"/>
          <w:sz w:val="20"/>
          <w:szCs w:val="20"/>
        </w:rPr>
        <w:t xml:space="preserve">during the following days and hours so long as the Construction Activity does not exceed the noise limit set forth for the subject property under Section 3.4 of the </w:t>
      </w:r>
      <w:r w:rsidR="0077400E">
        <w:rPr>
          <w:rFonts w:ascii="Times New Roman" w:hAnsi="Times New Roman"/>
          <w:sz w:val="20"/>
          <w:szCs w:val="20"/>
        </w:rPr>
        <w:t>Beaver Creek Resort Company</w:t>
      </w:r>
      <w:r w:rsidRPr="00501A3E">
        <w:rPr>
          <w:rFonts w:ascii="Times New Roman" w:hAnsi="Times New Roman"/>
          <w:sz w:val="20"/>
          <w:szCs w:val="20"/>
        </w:rPr>
        <w:t>’s Noise Regulation:</w:t>
      </w:r>
    </w:p>
    <w:p w:rsidR="0077400E" w:rsidRDefault="0077400E" w:rsidP="0077400E">
      <w:pPr>
        <w:pStyle w:val="ListParagraph"/>
        <w:tabs>
          <w:tab w:val="left" w:pos="2160"/>
          <w:tab w:val="left" w:pos="5040"/>
        </w:tabs>
        <w:spacing w:line="240" w:lineRule="auto"/>
        <w:contextualSpacing/>
        <w:rPr>
          <w:rFonts w:ascii="Times New Roman" w:hAnsi="Times New Roman"/>
          <w:sz w:val="20"/>
          <w:szCs w:val="20"/>
        </w:rPr>
      </w:pPr>
    </w:p>
    <w:p w:rsidR="002125FF" w:rsidRPr="00501A3E" w:rsidRDefault="00955E6B" w:rsidP="0077400E">
      <w:pPr>
        <w:pStyle w:val="ListParagraph"/>
        <w:tabs>
          <w:tab w:val="left" w:pos="2160"/>
          <w:tab w:val="left" w:pos="5040"/>
        </w:tabs>
        <w:spacing w:line="240" w:lineRule="auto"/>
        <w:contextualSpacing/>
        <w:rPr>
          <w:rFonts w:ascii="Times New Roman" w:hAnsi="Times New Roman"/>
          <w:sz w:val="20"/>
          <w:szCs w:val="20"/>
        </w:rPr>
      </w:pPr>
      <w:r w:rsidRPr="00501A3E">
        <w:rPr>
          <w:rFonts w:ascii="Times New Roman" w:hAnsi="Times New Roman"/>
          <w:sz w:val="20"/>
          <w:szCs w:val="20"/>
        </w:rPr>
        <w:tab/>
      </w:r>
    </w:p>
    <w:p w:rsidR="00453EF5" w:rsidRDefault="00955E6B" w:rsidP="0077400E">
      <w:pPr>
        <w:pStyle w:val="ListParagraph"/>
        <w:tabs>
          <w:tab w:val="left" w:pos="2160"/>
          <w:tab w:val="left" w:pos="5040"/>
        </w:tabs>
        <w:spacing w:after="240" w:line="240" w:lineRule="auto"/>
        <w:contextualSpacing/>
        <w:rPr>
          <w:rFonts w:ascii="Times New Roman" w:hAnsi="Times New Roman"/>
          <w:sz w:val="20"/>
          <w:szCs w:val="20"/>
        </w:rPr>
      </w:pPr>
      <w:r w:rsidRPr="00501A3E">
        <w:rPr>
          <w:rFonts w:ascii="Times New Roman" w:hAnsi="Times New Roman"/>
          <w:sz w:val="20"/>
          <w:szCs w:val="20"/>
        </w:rPr>
        <w:tab/>
      </w:r>
      <w:r w:rsidR="002125FF" w:rsidRPr="00387619">
        <w:rPr>
          <w:rFonts w:ascii="Times New Roman" w:hAnsi="Times New Roman"/>
          <w:sz w:val="20"/>
          <w:szCs w:val="20"/>
          <w:u w:val="single"/>
        </w:rPr>
        <w:t>S</w:t>
      </w:r>
      <w:r w:rsidR="002125FF" w:rsidRPr="00501A3E">
        <w:rPr>
          <w:rFonts w:ascii="Times New Roman" w:hAnsi="Times New Roman"/>
          <w:sz w:val="20"/>
          <w:szCs w:val="20"/>
          <w:u w:val="single"/>
        </w:rPr>
        <w:t>undays</w:t>
      </w:r>
      <w:r w:rsidR="002125FF" w:rsidRPr="00501A3E">
        <w:rPr>
          <w:rFonts w:ascii="Times New Roman" w:hAnsi="Times New Roman"/>
          <w:sz w:val="20"/>
          <w:szCs w:val="20"/>
        </w:rPr>
        <w:t>:</w:t>
      </w:r>
      <w:r w:rsidR="002125FF" w:rsidRPr="00501A3E">
        <w:rPr>
          <w:rFonts w:ascii="Times New Roman" w:hAnsi="Times New Roman"/>
          <w:sz w:val="20"/>
          <w:szCs w:val="20"/>
        </w:rPr>
        <w:tab/>
        <w:t>8:00 a.m. to 5:30 p.m.</w:t>
      </w:r>
    </w:p>
    <w:p w:rsidR="0077400E" w:rsidRPr="00501A3E" w:rsidRDefault="0077400E" w:rsidP="0077400E">
      <w:pPr>
        <w:pStyle w:val="ListParagraph"/>
        <w:tabs>
          <w:tab w:val="left" w:pos="2160"/>
          <w:tab w:val="left" w:pos="5040"/>
        </w:tabs>
        <w:spacing w:after="240" w:line="240" w:lineRule="auto"/>
        <w:contextualSpacing/>
        <w:rPr>
          <w:rFonts w:ascii="Times New Roman" w:hAnsi="Times New Roman"/>
          <w:sz w:val="20"/>
          <w:szCs w:val="20"/>
        </w:rPr>
      </w:pPr>
    </w:p>
    <w:p w:rsidR="00C908F1" w:rsidRPr="00501A3E" w:rsidRDefault="00453EF5" w:rsidP="00955E6B">
      <w:pPr>
        <w:pStyle w:val="ListParagraph"/>
        <w:spacing w:after="240" w:line="240" w:lineRule="auto"/>
        <w:ind w:left="1440" w:hanging="720"/>
        <w:rPr>
          <w:rFonts w:ascii="Times New Roman" w:hAnsi="Times New Roman"/>
          <w:sz w:val="20"/>
          <w:szCs w:val="20"/>
        </w:rPr>
      </w:pPr>
      <w:r w:rsidRPr="00501A3E">
        <w:rPr>
          <w:rFonts w:ascii="Times New Roman" w:hAnsi="Times New Roman"/>
          <w:sz w:val="20"/>
          <w:szCs w:val="20"/>
        </w:rPr>
        <w:t>6.03</w:t>
      </w:r>
      <w:r w:rsidRPr="00501A3E">
        <w:rPr>
          <w:rFonts w:ascii="Times New Roman" w:hAnsi="Times New Roman"/>
          <w:sz w:val="20"/>
          <w:szCs w:val="20"/>
        </w:rPr>
        <w:tab/>
      </w:r>
      <w:r w:rsidR="002125FF" w:rsidRPr="00501A3E">
        <w:rPr>
          <w:rFonts w:ascii="Times New Roman" w:hAnsi="Times New Roman"/>
          <w:sz w:val="20"/>
          <w:szCs w:val="20"/>
          <w:u w:val="single"/>
        </w:rPr>
        <w:t>Protection of Property.</w:t>
      </w:r>
      <w:r w:rsidR="002125FF" w:rsidRPr="00501A3E">
        <w:rPr>
          <w:rFonts w:ascii="Times New Roman" w:hAnsi="Times New Roman"/>
          <w:sz w:val="20"/>
          <w:szCs w:val="20"/>
        </w:rPr>
        <w:t xml:space="preserve">  An Owner’s Construction Activity shall be limited to its Construction Site, unless </w:t>
      </w:r>
      <w:r w:rsidR="006C349D">
        <w:rPr>
          <w:rFonts w:ascii="Times New Roman" w:hAnsi="Times New Roman"/>
          <w:sz w:val="20"/>
          <w:szCs w:val="20"/>
        </w:rPr>
        <w:t xml:space="preserve">Beaver Creek </w:t>
      </w:r>
      <w:r w:rsidR="007636ED">
        <w:rPr>
          <w:rFonts w:ascii="Times New Roman" w:hAnsi="Times New Roman"/>
          <w:sz w:val="20"/>
          <w:szCs w:val="20"/>
        </w:rPr>
        <w:t>DRA</w:t>
      </w:r>
      <w:r w:rsidR="002125FF" w:rsidRPr="00501A3E">
        <w:rPr>
          <w:rFonts w:ascii="Times New Roman" w:hAnsi="Times New Roman"/>
          <w:sz w:val="20"/>
          <w:szCs w:val="20"/>
        </w:rPr>
        <w:t xml:space="preserve"> provides specific</w:t>
      </w:r>
      <w:r w:rsidR="00C908F1" w:rsidRPr="00501A3E">
        <w:rPr>
          <w:rFonts w:ascii="Times New Roman" w:hAnsi="Times New Roman"/>
          <w:sz w:val="20"/>
          <w:szCs w:val="20"/>
        </w:rPr>
        <w:t xml:space="preserve"> written authority to the co</w:t>
      </w:r>
      <w:bookmarkStart w:id="0" w:name="_GoBack"/>
      <w:bookmarkEnd w:id="0"/>
      <w:r w:rsidR="00C908F1" w:rsidRPr="00501A3E">
        <w:rPr>
          <w:rFonts w:ascii="Times New Roman" w:hAnsi="Times New Roman"/>
          <w:sz w:val="20"/>
          <w:szCs w:val="20"/>
        </w:rPr>
        <w:t xml:space="preserve">ntrary.  An Owner shall cause any common ground, adjacent lots or roads damaged during its Construction Activity to be restored to the </w:t>
      </w:r>
      <w:r w:rsidR="00D91A8A">
        <w:rPr>
          <w:rFonts w:ascii="Times New Roman" w:hAnsi="Times New Roman"/>
          <w:sz w:val="20"/>
          <w:szCs w:val="20"/>
        </w:rPr>
        <w:t>Beaver Creek Metro</w:t>
      </w:r>
      <w:r w:rsidR="00412211">
        <w:rPr>
          <w:rFonts w:ascii="Times New Roman" w:hAnsi="Times New Roman"/>
          <w:sz w:val="20"/>
          <w:szCs w:val="20"/>
        </w:rPr>
        <w:t>politan</w:t>
      </w:r>
      <w:r w:rsidR="00D91A8A">
        <w:rPr>
          <w:rFonts w:ascii="Times New Roman" w:hAnsi="Times New Roman"/>
          <w:sz w:val="20"/>
          <w:szCs w:val="20"/>
        </w:rPr>
        <w:t xml:space="preserve"> District’s and the </w:t>
      </w:r>
      <w:r w:rsidR="0077400E">
        <w:rPr>
          <w:rFonts w:ascii="Times New Roman" w:hAnsi="Times New Roman"/>
          <w:sz w:val="20"/>
          <w:szCs w:val="20"/>
        </w:rPr>
        <w:t>Beaver Creek Resort Company</w:t>
      </w:r>
      <w:r w:rsidR="00C908F1" w:rsidRPr="00501A3E">
        <w:rPr>
          <w:rFonts w:ascii="Times New Roman" w:hAnsi="Times New Roman"/>
          <w:sz w:val="20"/>
          <w:szCs w:val="20"/>
        </w:rPr>
        <w:t>’s satisfaction promptly and, in any event, within thirty days after such damage occurs.  In order to protect neighboring properties, the Owner shall ensure that a temporary visual screen or temporary fence of not less than six feet in height be constructed and maintained along the front</w:t>
      </w:r>
      <w:r w:rsidR="00734F91">
        <w:rPr>
          <w:rFonts w:ascii="Times New Roman" w:hAnsi="Times New Roman"/>
          <w:sz w:val="20"/>
          <w:szCs w:val="20"/>
        </w:rPr>
        <w:t>,</w:t>
      </w:r>
      <w:r w:rsidR="00C908F1" w:rsidRPr="00501A3E">
        <w:rPr>
          <w:rFonts w:ascii="Times New Roman" w:hAnsi="Times New Roman"/>
          <w:sz w:val="20"/>
          <w:szCs w:val="20"/>
        </w:rPr>
        <w:t xml:space="preserve"> </w:t>
      </w:r>
      <w:r w:rsidR="0024636F" w:rsidRPr="00501A3E">
        <w:rPr>
          <w:rFonts w:ascii="Times New Roman" w:hAnsi="Times New Roman"/>
          <w:sz w:val="20"/>
          <w:szCs w:val="20"/>
        </w:rPr>
        <w:t>side</w:t>
      </w:r>
      <w:r w:rsidR="00C908F1" w:rsidRPr="00501A3E">
        <w:rPr>
          <w:rFonts w:ascii="Times New Roman" w:hAnsi="Times New Roman"/>
          <w:sz w:val="20"/>
          <w:szCs w:val="20"/>
        </w:rPr>
        <w:t xml:space="preserve"> </w:t>
      </w:r>
      <w:r w:rsidR="00734F91">
        <w:rPr>
          <w:rFonts w:ascii="Times New Roman" w:hAnsi="Times New Roman"/>
          <w:sz w:val="20"/>
          <w:szCs w:val="20"/>
        </w:rPr>
        <w:t xml:space="preserve">and rear </w:t>
      </w:r>
      <w:r w:rsidR="00C908F1" w:rsidRPr="00501A3E">
        <w:rPr>
          <w:rFonts w:ascii="Times New Roman" w:hAnsi="Times New Roman"/>
          <w:sz w:val="20"/>
          <w:szCs w:val="20"/>
        </w:rPr>
        <w:t>lot lines of a Construction Site</w:t>
      </w:r>
      <w:r w:rsidR="00734F91">
        <w:rPr>
          <w:rFonts w:ascii="Times New Roman" w:hAnsi="Times New Roman"/>
          <w:sz w:val="20"/>
          <w:szCs w:val="20"/>
        </w:rPr>
        <w:t xml:space="preserve"> as determined by </w:t>
      </w:r>
      <w:r w:rsidR="0057043A">
        <w:rPr>
          <w:rFonts w:ascii="Times New Roman" w:hAnsi="Times New Roman"/>
          <w:sz w:val="20"/>
          <w:szCs w:val="20"/>
        </w:rPr>
        <w:t xml:space="preserve">the </w:t>
      </w:r>
      <w:r w:rsidR="00734F91">
        <w:rPr>
          <w:rFonts w:ascii="Times New Roman" w:hAnsi="Times New Roman"/>
          <w:sz w:val="20"/>
          <w:szCs w:val="20"/>
        </w:rPr>
        <w:t>DRA</w:t>
      </w:r>
      <w:r w:rsidR="00C908F1" w:rsidRPr="00501A3E">
        <w:rPr>
          <w:rFonts w:ascii="Times New Roman" w:hAnsi="Times New Roman"/>
          <w:sz w:val="20"/>
          <w:szCs w:val="20"/>
        </w:rPr>
        <w:t>.  Said fence or visual screen shall be green in color.</w:t>
      </w:r>
    </w:p>
    <w:p w:rsidR="00C908F1" w:rsidRPr="00501A3E" w:rsidRDefault="00B64781" w:rsidP="00955E6B">
      <w:pPr>
        <w:pStyle w:val="ListParagraph"/>
        <w:spacing w:after="240" w:line="240" w:lineRule="auto"/>
        <w:ind w:left="1440" w:hanging="720"/>
        <w:rPr>
          <w:rFonts w:ascii="Times New Roman" w:hAnsi="Times New Roman"/>
          <w:sz w:val="20"/>
          <w:szCs w:val="20"/>
        </w:rPr>
      </w:pPr>
      <w:r w:rsidRPr="00501A3E">
        <w:rPr>
          <w:rFonts w:ascii="Times New Roman" w:hAnsi="Times New Roman"/>
          <w:sz w:val="20"/>
          <w:szCs w:val="20"/>
        </w:rPr>
        <w:t>6.04</w:t>
      </w:r>
      <w:r w:rsidR="00453EF5" w:rsidRPr="00501A3E">
        <w:rPr>
          <w:rFonts w:ascii="Times New Roman" w:hAnsi="Times New Roman"/>
          <w:sz w:val="20"/>
          <w:szCs w:val="20"/>
        </w:rPr>
        <w:tab/>
      </w:r>
      <w:r w:rsidRPr="00501A3E">
        <w:rPr>
          <w:rFonts w:ascii="Times New Roman" w:hAnsi="Times New Roman"/>
          <w:sz w:val="20"/>
          <w:szCs w:val="20"/>
          <w:u w:val="single"/>
        </w:rPr>
        <w:t>Temporary Structures.</w:t>
      </w:r>
      <w:r w:rsidRPr="00501A3E">
        <w:rPr>
          <w:rFonts w:ascii="Times New Roman" w:hAnsi="Times New Roman"/>
          <w:sz w:val="20"/>
          <w:szCs w:val="20"/>
        </w:rPr>
        <w:t xml:space="preserve">  Temporary Structures may be maintained on a Construction Site.  Temporary living quarters shall not be permitted on a Construction Site.  All Temporary Structures erected on a Construction Site shall be removed within thirty days after completion of the Construction Activity.  Temporary Structures shall be screened to minimize the visual impact to other Owners and Guests.  Plans for the placement and screening of Temporary Structures must be approved by </w:t>
      </w:r>
      <w:r w:rsidR="006C349D">
        <w:rPr>
          <w:rFonts w:ascii="Times New Roman" w:hAnsi="Times New Roman"/>
          <w:sz w:val="20"/>
          <w:szCs w:val="20"/>
        </w:rPr>
        <w:t xml:space="preserve">Beaver Creek </w:t>
      </w:r>
      <w:r w:rsidR="007636ED">
        <w:rPr>
          <w:rFonts w:ascii="Times New Roman" w:hAnsi="Times New Roman"/>
          <w:sz w:val="20"/>
          <w:szCs w:val="20"/>
        </w:rPr>
        <w:t>DRA</w:t>
      </w:r>
      <w:r w:rsidRPr="00501A3E">
        <w:rPr>
          <w:rFonts w:ascii="Times New Roman" w:hAnsi="Times New Roman"/>
          <w:sz w:val="20"/>
          <w:szCs w:val="20"/>
        </w:rPr>
        <w:t xml:space="preserve"> prior to the erection of the Temporary Structures.  Trash dumpsters maintained on a Construction Site are deemed to be temporary structures and shall be visually screened to the greatest extent practicable.  Once a trash dumpster is one-half  (1/2) full, it shall be covered with a cover supplied by the owner of the dumpster, or with a cover that has been approved by </w:t>
      </w:r>
      <w:r w:rsidR="006C349D">
        <w:rPr>
          <w:rFonts w:ascii="Times New Roman" w:hAnsi="Times New Roman"/>
          <w:sz w:val="20"/>
          <w:szCs w:val="20"/>
        </w:rPr>
        <w:t xml:space="preserve">Beaver Creek </w:t>
      </w:r>
      <w:r w:rsidR="007636ED">
        <w:rPr>
          <w:rFonts w:ascii="Times New Roman" w:hAnsi="Times New Roman"/>
          <w:sz w:val="20"/>
          <w:szCs w:val="20"/>
        </w:rPr>
        <w:t>DRA</w:t>
      </w:r>
      <w:r w:rsidRPr="00501A3E">
        <w:rPr>
          <w:rFonts w:ascii="Times New Roman" w:hAnsi="Times New Roman"/>
          <w:sz w:val="20"/>
          <w:szCs w:val="20"/>
        </w:rPr>
        <w:t>, until emptied or removed from the Construction Site.</w:t>
      </w:r>
    </w:p>
    <w:p w:rsidR="00B64781" w:rsidRPr="00501A3E" w:rsidRDefault="00B64781" w:rsidP="00955E6B">
      <w:pPr>
        <w:pStyle w:val="ListParagraph"/>
        <w:spacing w:after="240" w:line="240" w:lineRule="auto"/>
        <w:ind w:left="1440" w:hanging="720"/>
        <w:rPr>
          <w:rFonts w:ascii="Times New Roman" w:hAnsi="Times New Roman"/>
          <w:sz w:val="20"/>
          <w:szCs w:val="20"/>
        </w:rPr>
      </w:pPr>
      <w:r w:rsidRPr="00501A3E">
        <w:rPr>
          <w:rFonts w:ascii="Times New Roman" w:hAnsi="Times New Roman"/>
          <w:sz w:val="20"/>
          <w:szCs w:val="20"/>
        </w:rPr>
        <w:t>6.05</w:t>
      </w:r>
      <w:r w:rsidRPr="00501A3E">
        <w:rPr>
          <w:rFonts w:ascii="Times New Roman" w:hAnsi="Times New Roman"/>
          <w:sz w:val="20"/>
          <w:szCs w:val="20"/>
        </w:rPr>
        <w:tab/>
      </w:r>
      <w:r w:rsidRPr="00501A3E">
        <w:rPr>
          <w:rFonts w:ascii="Times New Roman" w:hAnsi="Times New Roman"/>
          <w:sz w:val="20"/>
          <w:szCs w:val="20"/>
          <w:u w:val="single"/>
        </w:rPr>
        <w:t>Water Connections and Toilets.</w:t>
      </w:r>
      <w:r w:rsidRPr="00501A3E">
        <w:rPr>
          <w:rFonts w:ascii="Times New Roman" w:hAnsi="Times New Roman"/>
          <w:sz w:val="20"/>
          <w:szCs w:val="20"/>
        </w:rPr>
        <w:t xml:space="preserve">  </w:t>
      </w:r>
      <w:r w:rsidR="0024636F" w:rsidRPr="00501A3E">
        <w:rPr>
          <w:rFonts w:ascii="Times New Roman" w:hAnsi="Times New Roman"/>
          <w:sz w:val="20"/>
          <w:szCs w:val="20"/>
        </w:rPr>
        <w:t>For new construction, a</w:t>
      </w:r>
      <w:r w:rsidRPr="00501A3E">
        <w:rPr>
          <w:rFonts w:ascii="Times New Roman" w:hAnsi="Times New Roman"/>
          <w:sz w:val="20"/>
          <w:szCs w:val="20"/>
        </w:rPr>
        <w:t xml:space="preserve"> temporary water connection and on-site enclosed chemical toilets must be available at all times when Construction Activity is taking place on a Construction Site.   Chemical toilets shall be screened from view by means of a wood enclosure, which enclosure shall be constructed of T-111, a common pre-stained wood siding material, or an equivalent material.  Chemical toilets shall be located so as to minimize any adverse impacts on adjacent Sites.</w:t>
      </w:r>
    </w:p>
    <w:p w:rsidR="00E30374" w:rsidRPr="00501A3E" w:rsidRDefault="00E30374" w:rsidP="00955E6B">
      <w:pPr>
        <w:pStyle w:val="ListParagraph"/>
        <w:spacing w:after="240" w:line="240" w:lineRule="auto"/>
        <w:ind w:left="1440" w:hanging="720"/>
        <w:rPr>
          <w:rFonts w:ascii="Times New Roman" w:hAnsi="Times New Roman"/>
          <w:sz w:val="20"/>
          <w:szCs w:val="20"/>
        </w:rPr>
      </w:pPr>
      <w:r w:rsidRPr="00501A3E">
        <w:rPr>
          <w:rFonts w:ascii="Times New Roman" w:hAnsi="Times New Roman"/>
          <w:sz w:val="20"/>
          <w:szCs w:val="20"/>
        </w:rPr>
        <w:t>6.06</w:t>
      </w:r>
      <w:r w:rsidRPr="00501A3E">
        <w:rPr>
          <w:rFonts w:ascii="Times New Roman" w:hAnsi="Times New Roman"/>
          <w:sz w:val="20"/>
          <w:szCs w:val="20"/>
        </w:rPr>
        <w:tab/>
      </w:r>
      <w:r w:rsidRPr="00501A3E">
        <w:rPr>
          <w:rFonts w:ascii="Times New Roman" w:hAnsi="Times New Roman"/>
          <w:sz w:val="20"/>
          <w:szCs w:val="20"/>
          <w:u w:val="single"/>
        </w:rPr>
        <w:t>Blasting Restrictions</w:t>
      </w:r>
      <w:r w:rsidRPr="00501A3E">
        <w:rPr>
          <w:rFonts w:ascii="Times New Roman" w:hAnsi="Times New Roman"/>
          <w:sz w:val="20"/>
          <w:szCs w:val="20"/>
        </w:rPr>
        <w:t xml:space="preserve">.  No blasting shall be performed on any Construction Site without </w:t>
      </w:r>
      <w:r w:rsidR="006C349D">
        <w:rPr>
          <w:rFonts w:ascii="Times New Roman" w:hAnsi="Times New Roman"/>
          <w:sz w:val="20"/>
          <w:szCs w:val="20"/>
        </w:rPr>
        <w:t>Beaver Creek Public Safety</w:t>
      </w:r>
      <w:r w:rsidRPr="00501A3E">
        <w:rPr>
          <w:rFonts w:ascii="Times New Roman" w:hAnsi="Times New Roman"/>
          <w:sz w:val="20"/>
          <w:szCs w:val="20"/>
        </w:rPr>
        <w:t xml:space="preserve">’s prior consent.  Blasting may be subject to certain restrictions, which shall be determined by </w:t>
      </w:r>
      <w:r w:rsidR="006C349D">
        <w:rPr>
          <w:rFonts w:ascii="Times New Roman" w:hAnsi="Times New Roman"/>
          <w:sz w:val="20"/>
          <w:szCs w:val="20"/>
        </w:rPr>
        <w:t>Beaver Creek Public Safety</w:t>
      </w:r>
      <w:r w:rsidRPr="00501A3E">
        <w:rPr>
          <w:rFonts w:ascii="Times New Roman" w:hAnsi="Times New Roman"/>
          <w:sz w:val="20"/>
          <w:szCs w:val="20"/>
        </w:rPr>
        <w:t xml:space="preserve"> in its sole and absolute discretion and which may vary from Site to Site.</w:t>
      </w:r>
    </w:p>
    <w:p w:rsidR="00E30374" w:rsidRPr="00501A3E" w:rsidRDefault="00E30374" w:rsidP="00955E6B">
      <w:pPr>
        <w:pStyle w:val="ListParagraph"/>
        <w:spacing w:after="240" w:line="240" w:lineRule="auto"/>
        <w:ind w:left="1440" w:hanging="720"/>
        <w:rPr>
          <w:rFonts w:ascii="Times New Roman" w:hAnsi="Times New Roman"/>
          <w:sz w:val="20"/>
          <w:szCs w:val="20"/>
        </w:rPr>
      </w:pPr>
      <w:r w:rsidRPr="00501A3E">
        <w:rPr>
          <w:rFonts w:ascii="Times New Roman" w:hAnsi="Times New Roman"/>
          <w:sz w:val="20"/>
          <w:szCs w:val="20"/>
        </w:rPr>
        <w:t>6.07</w:t>
      </w:r>
      <w:r w:rsidRPr="00501A3E">
        <w:rPr>
          <w:rFonts w:ascii="Times New Roman" w:hAnsi="Times New Roman"/>
          <w:sz w:val="20"/>
          <w:szCs w:val="20"/>
        </w:rPr>
        <w:tab/>
      </w:r>
      <w:r w:rsidRPr="0077400E">
        <w:rPr>
          <w:rFonts w:ascii="Times New Roman" w:hAnsi="Times New Roman"/>
          <w:sz w:val="20"/>
          <w:szCs w:val="20"/>
          <w:u w:val="single"/>
        </w:rPr>
        <w:t>Signs</w:t>
      </w:r>
      <w:r w:rsidRPr="00501A3E">
        <w:rPr>
          <w:rFonts w:ascii="Times New Roman" w:hAnsi="Times New Roman"/>
          <w:sz w:val="20"/>
          <w:szCs w:val="20"/>
        </w:rPr>
        <w:t>.  Unless otherwise required by state or federal law no signs shall be displayed on a Construction Site without the prior written approval of the DRB.  The Owner shall have the burden of establishing that a given sign is required by state and federal law.</w:t>
      </w:r>
    </w:p>
    <w:p w:rsidR="00334A7D" w:rsidRPr="00501A3E" w:rsidRDefault="00E30374" w:rsidP="00955E6B">
      <w:pPr>
        <w:pStyle w:val="ListParagraph"/>
        <w:spacing w:after="240" w:line="240" w:lineRule="auto"/>
        <w:ind w:left="1440" w:hanging="720"/>
        <w:rPr>
          <w:rFonts w:ascii="Times New Roman" w:hAnsi="Times New Roman"/>
          <w:sz w:val="20"/>
          <w:szCs w:val="20"/>
        </w:rPr>
      </w:pPr>
      <w:r w:rsidRPr="00501A3E">
        <w:rPr>
          <w:rFonts w:ascii="Times New Roman" w:hAnsi="Times New Roman"/>
          <w:sz w:val="20"/>
          <w:szCs w:val="20"/>
        </w:rPr>
        <w:lastRenderedPageBreak/>
        <w:t>6.08</w:t>
      </w:r>
      <w:r w:rsidRPr="00501A3E">
        <w:rPr>
          <w:rFonts w:ascii="Times New Roman" w:hAnsi="Times New Roman"/>
          <w:sz w:val="20"/>
          <w:szCs w:val="20"/>
        </w:rPr>
        <w:tab/>
      </w:r>
      <w:r w:rsidRPr="0077400E">
        <w:rPr>
          <w:rFonts w:ascii="Times New Roman" w:hAnsi="Times New Roman"/>
          <w:sz w:val="20"/>
          <w:szCs w:val="20"/>
          <w:u w:val="single"/>
        </w:rPr>
        <w:t>Roadway Maintenance</w:t>
      </w:r>
      <w:r w:rsidRPr="00501A3E">
        <w:rPr>
          <w:rFonts w:ascii="Times New Roman" w:hAnsi="Times New Roman"/>
          <w:sz w:val="20"/>
          <w:szCs w:val="20"/>
        </w:rPr>
        <w:t>.  An Owner shall repair any damage to roads within Beaver Creek caused by Construction Vehicles</w:t>
      </w:r>
      <w:r w:rsidR="00377271">
        <w:rPr>
          <w:rFonts w:ascii="Times New Roman" w:hAnsi="Times New Roman"/>
          <w:sz w:val="20"/>
          <w:szCs w:val="20"/>
        </w:rPr>
        <w:t xml:space="preserve"> or equipment or materials</w:t>
      </w:r>
      <w:r w:rsidRPr="00501A3E">
        <w:rPr>
          <w:rFonts w:ascii="Times New Roman" w:hAnsi="Times New Roman"/>
          <w:sz w:val="20"/>
          <w:szCs w:val="20"/>
        </w:rPr>
        <w:t xml:space="preserve"> used in connection with such Owner’s Construction Activity and shall keep all such roads free and clean of all materials, rubbish, dirt, mud and debris resulting from such Owner’s Construction Activity.  Any dirt, mud, rubbish, debris or material of any sort which is found on roads withi</w:t>
      </w:r>
      <w:r w:rsidR="00334A7D" w:rsidRPr="00501A3E">
        <w:rPr>
          <w:rFonts w:ascii="Times New Roman" w:hAnsi="Times New Roman"/>
          <w:sz w:val="20"/>
          <w:szCs w:val="20"/>
        </w:rPr>
        <w:t>n Beaver Creek and which is caused by an Owner’s Construction Activity shall be removed by said Owner within twenty-four hours of its occurrence.  No road cuts, deletions or additions shall be made without the consent of the Beaver Creek Metropolitan District.</w:t>
      </w:r>
    </w:p>
    <w:p w:rsidR="00CB2767" w:rsidRDefault="00334A7D" w:rsidP="00594931">
      <w:pPr>
        <w:pStyle w:val="ListParagraph"/>
        <w:spacing w:after="240" w:line="240" w:lineRule="auto"/>
        <w:ind w:left="810" w:hanging="720"/>
        <w:rPr>
          <w:rFonts w:ascii="Times New Roman" w:hAnsi="Times New Roman"/>
          <w:sz w:val="20"/>
          <w:szCs w:val="20"/>
        </w:rPr>
      </w:pPr>
      <w:r w:rsidRPr="00501A3E">
        <w:rPr>
          <w:rFonts w:ascii="Times New Roman" w:hAnsi="Times New Roman"/>
          <w:sz w:val="20"/>
          <w:szCs w:val="20"/>
        </w:rPr>
        <w:tab/>
      </w:r>
      <w:r w:rsidR="0003098F" w:rsidRPr="00501A3E">
        <w:rPr>
          <w:rFonts w:ascii="Times New Roman" w:hAnsi="Times New Roman"/>
          <w:sz w:val="20"/>
          <w:szCs w:val="20"/>
        </w:rPr>
        <w:t>6</w:t>
      </w:r>
      <w:r w:rsidR="00A34558">
        <w:rPr>
          <w:rFonts w:ascii="Times New Roman" w:hAnsi="Times New Roman"/>
          <w:sz w:val="20"/>
          <w:szCs w:val="20"/>
        </w:rPr>
        <w:t>.09</w:t>
      </w:r>
      <w:r w:rsidR="0003098F" w:rsidRPr="00501A3E">
        <w:rPr>
          <w:rFonts w:ascii="Times New Roman" w:hAnsi="Times New Roman"/>
          <w:sz w:val="20"/>
          <w:szCs w:val="20"/>
        </w:rPr>
        <w:tab/>
      </w:r>
      <w:r w:rsidR="0003098F" w:rsidRPr="00594931">
        <w:rPr>
          <w:rFonts w:ascii="Times New Roman" w:hAnsi="Times New Roman"/>
          <w:sz w:val="20"/>
          <w:szCs w:val="20"/>
          <w:u w:val="single"/>
        </w:rPr>
        <w:t>Access and Parking</w:t>
      </w:r>
      <w:r w:rsidR="0003098F" w:rsidRPr="00501A3E">
        <w:rPr>
          <w:rFonts w:ascii="Times New Roman" w:hAnsi="Times New Roman"/>
          <w:sz w:val="20"/>
          <w:szCs w:val="20"/>
        </w:rPr>
        <w:t>.</w:t>
      </w:r>
      <w:r w:rsidR="002F4AF5">
        <w:rPr>
          <w:rFonts w:ascii="Times New Roman" w:hAnsi="Times New Roman"/>
          <w:sz w:val="20"/>
          <w:szCs w:val="20"/>
        </w:rPr>
        <w:t xml:space="preserve"> </w:t>
      </w:r>
    </w:p>
    <w:p w:rsidR="0003098F" w:rsidRPr="00501A3E" w:rsidRDefault="00CB2767" w:rsidP="00594931">
      <w:pPr>
        <w:pStyle w:val="ListParagraph"/>
        <w:spacing w:after="240" w:line="240" w:lineRule="auto"/>
        <w:ind w:left="1800" w:hanging="360"/>
        <w:rPr>
          <w:rFonts w:ascii="Times New Roman" w:hAnsi="Times New Roman"/>
          <w:sz w:val="20"/>
          <w:szCs w:val="20"/>
        </w:rPr>
      </w:pPr>
      <w:r>
        <w:rPr>
          <w:rFonts w:ascii="Times New Roman" w:hAnsi="Times New Roman"/>
          <w:sz w:val="20"/>
          <w:szCs w:val="20"/>
        </w:rPr>
        <w:t xml:space="preserve">(a)  </w:t>
      </w:r>
      <w:r>
        <w:rPr>
          <w:rFonts w:ascii="Times New Roman" w:hAnsi="Times New Roman"/>
          <w:sz w:val="20"/>
          <w:szCs w:val="20"/>
        </w:rPr>
        <w:tab/>
      </w:r>
      <w:r w:rsidR="0003098F" w:rsidRPr="00501A3E">
        <w:rPr>
          <w:rFonts w:ascii="Times New Roman" w:hAnsi="Times New Roman"/>
          <w:sz w:val="20"/>
          <w:szCs w:val="20"/>
        </w:rPr>
        <w:t xml:space="preserve">Construction Vehicles shall gain access to Construction Sites only from existing roads adjacent to the Construction </w:t>
      </w:r>
      <w:r w:rsidR="0003098F" w:rsidRPr="0010064B">
        <w:rPr>
          <w:rFonts w:ascii="Times New Roman" w:hAnsi="Times New Roman"/>
          <w:color w:val="000000"/>
          <w:sz w:val="20"/>
          <w:szCs w:val="20"/>
        </w:rPr>
        <w:t>Sites</w:t>
      </w:r>
      <w:r w:rsidR="00B71543" w:rsidRPr="0010064B">
        <w:rPr>
          <w:rFonts w:ascii="Times New Roman" w:hAnsi="Times New Roman"/>
          <w:color w:val="000000"/>
          <w:sz w:val="20"/>
          <w:szCs w:val="20"/>
        </w:rPr>
        <w:t xml:space="preserve"> or, when such access is impracticable, from adjacent property with the written approval of the owner of that property</w:t>
      </w:r>
      <w:r w:rsidR="0003098F" w:rsidRPr="00501A3E">
        <w:rPr>
          <w:rFonts w:ascii="Times New Roman" w:hAnsi="Times New Roman"/>
          <w:sz w:val="20"/>
          <w:szCs w:val="20"/>
        </w:rPr>
        <w:t xml:space="preserve">.  No Construction vehicle shall arrive at, depart from, or have access to a Construction Site between the following hours each day:  7:15 p.m. and 7:15 a.m.  Construction Vehicles shall be parked within a Construction Site or within the Site on which the Construction Activity occurs.  No Construction Vehicle shall be parked on or along roads within Beaver Creek nor upon or within Beaver Creek Metropolitan District right-of-ways.  </w:t>
      </w:r>
      <w:r w:rsidR="00EC690A" w:rsidRPr="00EC690A">
        <w:rPr>
          <w:rFonts w:ascii="Times New Roman" w:hAnsi="Times New Roman"/>
          <w:sz w:val="20"/>
          <w:szCs w:val="20"/>
        </w:rPr>
        <w:t xml:space="preserve">Construction Vehicles </w:t>
      </w:r>
      <w:r w:rsidR="00A34558">
        <w:rPr>
          <w:rFonts w:ascii="Times New Roman" w:hAnsi="Times New Roman"/>
          <w:sz w:val="20"/>
          <w:szCs w:val="20"/>
        </w:rPr>
        <w:t>shall</w:t>
      </w:r>
      <w:r w:rsidR="00EC690A" w:rsidRPr="00EC690A">
        <w:rPr>
          <w:rFonts w:ascii="Times New Roman" w:hAnsi="Times New Roman"/>
          <w:sz w:val="20"/>
          <w:szCs w:val="20"/>
        </w:rPr>
        <w:t xml:space="preserve"> be parked wholly within a Site or Construction Site. The Owner of a Site in which the physical or topographic conditions prevent the parking of more than </w:t>
      </w:r>
      <w:r w:rsidR="00EC690A" w:rsidRPr="003562F2">
        <w:rPr>
          <w:rFonts w:ascii="Times New Roman" w:hAnsi="Times New Roman"/>
          <w:sz w:val="20"/>
          <w:szCs w:val="20"/>
        </w:rPr>
        <w:t>ﬁve (5)</w:t>
      </w:r>
      <w:r w:rsidR="00F63AE3" w:rsidRPr="003562F2">
        <w:rPr>
          <w:rFonts w:ascii="Times New Roman" w:hAnsi="Times New Roman"/>
          <w:sz w:val="20"/>
          <w:szCs w:val="20"/>
        </w:rPr>
        <w:t xml:space="preserve"> </w:t>
      </w:r>
      <w:r w:rsidR="00EC690A" w:rsidRPr="00EC690A">
        <w:rPr>
          <w:rFonts w:ascii="Times New Roman" w:hAnsi="Times New Roman"/>
          <w:sz w:val="20"/>
          <w:szCs w:val="20"/>
        </w:rPr>
        <w:t>Construction Vehicles within the Site may request the approval of Beaver Creek Public Safety</w:t>
      </w:r>
      <w:r w:rsidR="007636ED">
        <w:rPr>
          <w:rFonts w:ascii="Times New Roman" w:hAnsi="Times New Roman"/>
          <w:sz w:val="20"/>
          <w:szCs w:val="20"/>
        </w:rPr>
        <w:t>, DRA</w:t>
      </w:r>
      <w:r w:rsidR="00EC690A" w:rsidRPr="00EC690A">
        <w:rPr>
          <w:rFonts w:ascii="Times New Roman" w:hAnsi="Times New Roman"/>
          <w:sz w:val="20"/>
          <w:szCs w:val="20"/>
        </w:rPr>
        <w:t xml:space="preserve"> and Beaver Creek Metropolitan District to park Construction Vehicles within the Beaver Creek Metropolitan District right-of-way (streets) so long as all such parking is within the extended boundar</w:t>
      </w:r>
      <w:r w:rsidR="00D325AB">
        <w:rPr>
          <w:rFonts w:ascii="Times New Roman" w:hAnsi="Times New Roman"/>
          <w:sz w:val="20"/>
          <w:szCs w:val="20"/>
        </w:rPr>
        <w:t>ies of the Site upon which the C</w:t>
      </w:r>
      <w:r w:rsidR="00EC690A" w:rsidRPr="00EC690A">
        <w:rPr>
          <w:rFonts w:ascii="Times New Roman" w:hAnsi="Times New Roman"/>
          <w:sz w:val="20"/>
          <w:szCs w:val="20"/>
        </w:rPr>
        <w:t xml:space="preserve">onstruction Activity is to occur. </w:t>
      </w:r>
      <w:r w:rsidR="00A34558">
        <w:rPr>
          <w:rFonts w:ascii="Times New Roman" w:hAnsi="Times New Roman"/>
          <w:sz w:val="20"/>
          <w:szCs w:val="20"/>
        </w:rPr>
        <w:t xml:space="preserve">To facilitate vehicle movement, owners may park their vehicles within the Beaver Creek Metropolitan District right-of-way (streets) so long as all such parking is within the extended boundaries of the Site upon which the </w:t>
      </w:r>
      <w:r w:rsidR="007636ED">
        <w:rPr>
          <w:rFonts w:ascii="Times New Roman" w:hAnsi="Times New Roman"/>
          <w:sz w:val="20"/>
          <w:szCs w:val="20"/>
        </w:rPr>
        <w:t>C</w:t>
      </w:r>
      <w:r w:rsidR="00A34558">
        <w:rPr>
          <w:rFonts w:ascii="Times New Roman" w:hAnsi="Times New Roman"/>
          <w:sz w:val="20"/>
          <w:szCs w:val="20"/>
        </w:rPr>
        <w:t xml:space="preserve">onstruction Activity is to occur. </w:t>
      </w:r>
      <w:r w:rsidR="00EC690A" w:rsidRPr="00EC690A">
        <w:rPr>
          <w:rFonts w:ascii="Times New Roman" w:hAnsi="Times New Roman"/>
          <w:sz w:val="20"/>
          <w:szCs w:val="20"/>
        </w:rPr>
        <w:t>The limitations of this subparagraph (a) shall apply only within the single-family neighborhoods within the Resort.</w:t>
      </w:r>
    </w:p>
    <w:p w:rsidR="0003098F" w:rsidRPr="00501A3E" w:rsidRDefault="0003098F" w:rsidP="00CB2767">
      <w:pPr>
        <w:pStyle w:val="ListParagraph"/>
        <w:numPr>
          <w:ilvl w:val="0"/>
          <w:numId w:val="22"/>
        </w:numPr>
        <w:spacing w:after="240" w:line="240" w:lineRule="auto"/>
        <w:rPr>
          <w:rFonts w:ascii="Times New Roman" w:hAnsi="Times New Roman"/>
          <w:sz w:val="20"/>
          <w:szCs w:val="20"/>
        </w:rPr>
      </w:pPr>
      <w:r w:rsidRPr="00501A3E">
        <w:rPr>
          <w:rFonts w:ascii="Times New Roman" w:hAnsi="Times New Roman"/>
          <w:sz w:val="20"/>
          <w:szCs w:val="20"/>
        </w:rPr>
        <w:t xml:space="preserve">Prior </w:t>
      </w:r>
      <w:r w:rsidR="004E5A4D">
        <w:rPr>
          <w:rFonts w:ascii="Times New Roman" w:hAnsi="Times New Roman"/>
          <w:sz w:val="20"/>
          <w:szCs w:val="20"/>
        </w:rPr>
        <w:t xml:space="preserve">to </w:t>
      </w:r>
      <w:r w:rsidRPr="00501A3E">
        <w:rPr>
          <w:rFonts w:ascii="Times New Roman" w:hAnsi="Times New Roman"/>
          <w:sz w:val="20"/>
          <w:szCs w:val="20"/>
        </w:rPr>
        <w:t>the site inspection described in subparagraph 4.02(</w:t>
      </w:r>
      <w:r w:rsidR="00A34558">
        <w:rPr>
          <w:rFonts w:ascii="Times New Roman" w:hAnsi="Times New Roman"/>
          <w:sz w:val="20"/>
          <w:szCs w:val="20"/>
        </w:rPr>
        <w:t>b</w:t>
      </w:r>
      <w:r w:rsidRPr="00501A3E">
        <w:rPr>
          <w:rFonts w:ascii="Times New Roman" w:hAnsi="Times New Roman"/>
          <w:sz w:val="20"/>
          <w:szCs w:val="20"/>
        </w:rPr>
        <w:t xml:space="preserve">) above, an Owner of a Construction </w:t>
      </w:r>
      <w:r w:rsidR="00A30896">
        <w:rPr>
          <w:rFonts w:ascii="Times New Roman" w:hAnsi="Times New Roman"/>
          <w:sz w:val="20"/>
          <w:szCs w:val="20"/>
        </w:rPr>
        <w:t>S</w:t>
      </w:r>
      <w:r w:rsidRPr="00501A3E">
        <w:rPr>
          <w:rFonts w:ascii="Times New Roman" w:hAnsi="Times New Roman"/>
          <w:sz w:val="20"/>
          <w:szCs w:val="20"/>
        </w:rPr>
        <w:t xml:space="preserve">ite shall submit a written Parking and Transportation Plan to </w:t>
      </w:r>
      <w:r w:rsidR="00EC7637" w:rsidRPr="00501A3E">
        <w:rPr>
          <w:rFonts w:ascii="Times New Roman" w:hAnsi="Times New Roman"/>
          <w:sz w:val="20"/>
          <w:szCs w:val="20"/>
        </w:rPr>
        <w:t xml:space="preserve">Beaver Creek </w:t>
      </w:r>
      <w:r w:rsidR="007636ED">
        <w:rPr>
          <w:rFonts w:ascii="Times New Roman" w:hAnsi="Times New Roman"/>
          <w:sz w:val="20"/>
          <w:szCs w:val="20"/>
        </w:rPr>
        <w:t>DRA</w:t>
      </w:r>
      <w:r w:rsidRPr="00501A3E">
        <w:rPr>
          <w:rFonts w:ascii="Times New Roman" w:hAnsi="Times New Roman"/>
          <w:sz w:val="20"/>
          <w:szCs w:val="20"/>
        </w:rPr>
        <w:t xml:space="preserve"> for </w:t>
      </w:r>
      <w:r w:rsidR="00EC7637" w:rsidRPr="00501A3E">
        <w:rPr>
          <w:rFonts w:ascii="Times New Roman" w:hAnsi="Times New Roman"/>
          <w:sz w:val="20"/>
          <w:szCs w:val="20"/>
        </w:rPr>
        <w:t xml:space="preserve">Beaver Creek </w:t>
      </w:r>
      <w:r w:rsidR="007636ED">
        <w:rPr>
          <w:rFonts w:ascii="Times New Roman" w:hAnsi="Times New Roman"/>
          <w:sz w:val="20"/>
          <w:szCs w:val="20"/>
        </w:rPr>
        <w:t xml:space="preserve">DRA’s </w:t>
      </w:r>
      <w:r w:rsidR="001C2044" w:rsidRPr="00501A3E">
        <w:rPr>
          <w:rFonts w:ascii="Times New Roman" w:hAnsi="Times New Roman"/>
          <w:sz w:val="20"/>
          <w:szCs w:val="20"/>
        </w:rPr>
        <w:t>review and approval.  Each such Parking and Transportation Plan shall describe (i) how and where Construction Vehicles will be parked at the Construction Site during the Construction Activity; (ii) the maximum number of Construction Vehicles that will be parked at the Construction Site at one time; and (iii) the manner in which construction workers will be transported to and from the Construction Activity.</w:t>
      </w:r>
    </w:p>
    <w:p w:rsidR="00EA7C9B" w:rsidRPr="00501A3E" w:rsidRDefault="001C2044" w:rsidP="00CB2767">
      <w:pPr>
        <w:pStyle w:val="ListParagraph"/>
        <w:numPr>
          <w:ilvl w:val="0"/>
          <w:numId w:val="22"/>
        </w:numPr>
        <w:spacing w:after="240" w:line="240" w:lineRule="auto"/>
        <w:ind w:left="1987" w:hanging="547"/>
        <w:rPr>
          <w:rFonts w:ascii="Times New Roman" w:hAnsi="Times New Roman"/>
          <w:sz w:val="20"/>
          <w:szCs w:val="20"/>
        </w:rPr>
      </w:pPr>
      <w:r w:rsidRPr="00501A3E">
        <w:rPr>
          <w:rFonts w:ascii="Times New Roman" w:hAnsi="Times New Roman"/>
          <w:sz w:val="20"/>
          <w:szCs w:val="20"/>
        </w:rPr>
        <w:t xml:space="preserve">No Construction Activity shall commence at a Construction Site until </w:t>
      </w:r>
      <w:r w:rsidR="00EC7637" w:rsidRPr="00501A3E">
        <w:rPr>
          <w:rFonts w:ascii="Times New Roman" w:hAnsi="Times New Roman"/>
          <w:sz w:val="20"/>
          <w:szCs w:val="20"/>
        </w:rPr>
        <w:t xml:space="preserve">Beaver Creek </w:t>
      </w:r>
      <w:r w:rsidR="007636ED">
        <w:rPr>
          <w:rFonts w:ascii="Times New Roman" w:hAnsi="Times New Roman"/>
          <w:sz w:val="20"/>
          <w:szCs w:val="20"/>
        </w:rPr>
        <w:t>DRA</w:t>
      </w:r>
      <w:r w:rsidRPr="00501A3E">
        <w:rPr>
          <w:rFonts w:ascii="Times New Roman" w:hAnsi="Times New Roman"/>
          <w:sz w:val="20"/>
          <w:szCs w:val="20"/>
        </w:rPr>
        <w:t xml:space="preserve"> has approved a Parking and Transportation Plan for that </w:t>
      </w:r>
      <w:r w:rsidR="00645329">
        <w:rPr>
          <w:rFonts w:ascii="Times New Roman" w:hAnsi="Times New Roman"/>
          <w:sz w:val="20"/>
          <w:szCs w:val="20"/>
        </w:rPr>
        <w:t>C</w:t>
      </w:r>
      <w:r w:rsidR="00645329" w:rsidRPr="00501A3E">
        <w:rPr>
          <w:rFonts w:ascii="Times New Roman" w:hAnsi="Times New Roman"/>
          <w:sz w:val="20"/>
          <w:szCs w:val="20"/>
        </w:rPr>
        <w:t xml:space="preserve">onstruction </w:t>
      </w:r>
      <w:r w:rsidRPr="00501A3E">
        <w:rPr>
          <w:rFonts w:ascii="Times New Roman" w:hAnsi="Times New Roman"/>
          <w:sz w:val="20"/>
          <w:szCs w:val="20"/>
        </w:rPr>
        <w:t xml:space="preserve">Site in writing.  </w:t>
      </w:r>
      <w:r w:rsidR="006C349D">
        <w:rPr>
          <w:rFonts w:ascii="Times New Roman" w:hAnsi="Times New Roman"/>
          <w:sz w:val="20"/>
          <w:szCs w:val="20"/>
        </w:rPr>
        <w:t xml:space="preserve">Beaver Creek </w:t>
      </w:r>
      <w:r w:rsidR="007636ED">
        <w:rPr>
          <w:rFonts w:ascii="Times New Roman" w:hAnsi="Times New Roman"/>
          <w:sz w:val="20"/>
          <w:szCs w:val="20"/>
        </w:rPr>
        <w:t>DRA</w:t>
      </w:r>
      <w:r w:rsidRPr="00501A3E">
        <w:rPr>
          <w:rFonts w:ascii="Times New Roman" w:hAnsi="Times New Roman"/>
          <w:sz w:val="20"/>
          <w:szCs w:val="20"/>
        </w:rPr>
        <w:t xml:space="preserve"> may require modifications to any proposed Parking and Transportation Plan submitted by an Owner.  Such modifications may include, without limitation, modifications that (i) alter designated </w:t>
      </w:r>
      <w:r w:rsidR="00645329">
        <w:rPr>
          <w:rFonts w:ascii="Times New Roman" w:hAnsi="Times New Roman"/>
          <w:sz w:val="20"/>
          <w:szCs w:val="20"/>
        </w:rPr>
        <w:t>C</w:t>
      </w:r>
      <w:r w:rsidR="00645329" w:rsidRPr="00501A3E">
        <w:rPr>
          <w:rFonts w:ascii="Times New Roman" w:hAnsi="Times New Roman"/>
          <w:sz w:val="20"/>
          <w:szCs w:val="20"/>
        </w:rPr>
        <w:t xml:space="preserve">onstruction </w:t>
      </w:r>
      <w:r w:rsidRPr="00501A3E">
        <w:rPr>
          <w:rFonts w:ascii="Times New Roman" w:hAnsi="Times New Roman"/>
          <w:sz w:val="20"/>
          <w:szCs w:val="20"/>
        </w:rPr>
        <w:t>Vehicle parking areas</w:t>
      </w:r>
      <w:r w:rsidR="00A34558">
        <w:rPr>
          <w:rFonts w:ascii="Times New Roman" w:hAnsi="Times New Roman"/>
          <w:sz w:val="20"/>
          <w:szCs w:val="20"/>
        </w:rPr>
        <w:t xml:space="preserve"> and</w:t>
      </w:r>
      <w:r w:rsidRPr="00501A3E">
        <w:rPr>
          <w:rFonts w:ascii="Times New Roman" w:hAnsi="Times New Roman"/>
          <w:sz w:val="20"/>
          <w:szCs w:val="20"/>
        </w:rPr>
        <w:t>; (ii) alter the manner in which construction workers will be transported to and from the Construction Site.</w:t>
      </w:r>
    </w:p>
    <w:p w:rsidR="002125FF" w:rsidRPr="00501A3E" w:rsidRDefault="000845E8" w:rsidP="00C242B1">
      <w:pPr>
        <w:pStyle w:val="ListParagraph"/>
        <w:spacing w:after="240" w:line="240" w:lineRule="auto"/>
        <w:ind w:left="1440" w:hanging="720"/>
        <w:rPr>
          <w:rFonts w:ascii="Times New Roman" w:hAnsi="Times New Roman"/>
          <w:sz w:val="20"/>
          <w:szCs w:val="20"/>
        </w:rPr>
      </w:pPr>
      <w:r w:rsidRPr="00501A3E">
        <w:rPr>
          <w:rFonts w:ascii="Times New Roman" w:hAnsi="Times New Roman"/>
          <w:sz w:val="20"/>
          <w:szCs w:val="20"/>
        </w:rPr>
        <w:t>6.1</w:t>
      </w:r>
      <w:r w:rsidR="00A34558">
        <w:rPr>
          <w:rFonts w:ascii="Times New Roman" w:hAnsi="Times New Roman"/>
          <w:sz w:val="20"/>
          <w:szCs w:val="20"/>
        </w:rPr>
        <w:t>0</w:t>
      </w:r>
      <w:r w:rsidRPr="00501A3E">
        <w:rPr>
          <w:rFonts w:ascii="Times New Roman" w:hAnsi="Times New Roman"/>
          <w:sz w:val="20"/>
          <w:szCs w:val="20"/>
        </w:rPr>
        <w:tab/>
      </w:r>
      <w:r w:rsidR="00EA7C9B" w:rsidRPr="00501A3E">
        <w:rPr>
          <w:rFonts w:ascii="Times New Roman" w:hAnsi="Times New Roman"/>
          <w:sz w:val="20"/>
          <w:szCs w:val="20"/>
          <w:u w:val="single"/>
        </w:rPr>
        <w:t>Construction Lighting</w:t>
      </w:r>
      <w:r w:rsidR="00EA7C9B" w:rsidRPr="00501A3E">
        <w:rPr>
          <w:rFonts w:ascii="Times New Roman" w:hAnsi="Times New Roman"/>
          <w:sz w:val="20"/>
          <w:szCs w:val="20"/>
        </w:rPr>
        <w:t xml:space="preserve">.  No Construction Site or Construction Activity shall be lighted unless and until a construction lighting plan has been submitted to, and approved by, </w:t>
      </w:r>
      <w:r w:rsidR="006C349D">
        <w:rPr>
          <w:rFonts w:ascii="Times New Roman" w:hAnsi="Times New Roman"/>
          <w:sz w:val="20"/>
          <w:szCs w:val="20"/>
        </w:rPr>
        <w:t>Beaver Creek Public Safety</w:t>
      </w:r>
      <w:r w:rsidR="00EA7C9B" w:rsidRPr="00501A3E">
        <w:rPr>
          <w:rFonts w:ascii="Times New Roman" w:hAnsi="Times New Roman"/>
          <w:sz w:val="20"/>
          <w:szCs w:val="20"/>
        </w:rPr>
        <w:t xml:space="preserve"> and the </w:t>
      </w:r>
      <w:r w:rsidR="0024636F" w:rsidRPr="00501A3E">
        <w:rPr>
          <w:rFonts w:ascii="Times New Roman" w:hAnsi="Times New Roman"/>
          <w:sz w:val="20"/>
          <w:szCs w:val="20"/>
        </w:rPr>
        <w:t>DRA</w:t>
      </w:r>
      <w:r w:rsidR="00EA7C9B" w:rsidRPr="00501A3E">
        <w:rPr>
          <w:rFonts w:ascii="Times New Roman" w:hAnsi="Times New Roman"/>
          <w:sz w:val="20"/>
          <w:szCs w:val="20"/>
        </w:rPr>
        <w:t>.  All exterior construction</w:t>
      </w:r>
      <w:r w:rsidRPr="00501A3E">
        <w:rPr>
          <w:rFonts w:ascii="Times New Roman" w:hAnsi="Times New Roman"/>
          <w:sz w:val="20"/>
          <w:szCs w:val="20"/>
        </w:rPr>
        <w:t xml:space="preserve"> lighting shall be connected to a motion sensor.  All interior construction lighting, including lights within temporary structures such as construction offices, shall be turned off when not actually in use.  </w:t>
      </w:r>
      <w:r w:rsidR="006C349D">
        <w:rPr>
          <w:rFonts w:ascii="Times New Roman" w:hAnsi="Times New Roman"/>
          <w:sz w:val="20"/>
          <w:szCs w:val="20"/>
        </w:rPr>
        <w:t>Beaver Creek Public Safety</w:t>
      </w:r>
      <w:r w:rsidR="007636ED">
        <w:rPr>
          <w:rFonts w:ascii="Times New Roman" w:hAnsi="Times New Roman"/>
          <w:sz w:val="20"/>
          <w:szCs w:val="20"/>
        </w:rPr>
        <w:t>/DRA</w:t>
      </w:r>
      <w:r w:rsidRPr="00501A3E">
        <w:rPr>
          <w:rFonts w:ascii="Times New Roman" w:hAnsi="Times New Roman"/>
          <w:sz w:val="20"/>
          <w:szCs w:val="20"/>
        </w:rPr>
        <w:t xml:space="preserve"> shall not approve any construction lighting plan unless it determines that the proposed lighting will not cause unreasonable glare upon or the excessive lighting of property not owned by the Owner of the Construction Site.</w:t>
      </w:r>
    </w:p>
    <w:p w:rsidR="000845E8" w:rsidRPr="00501A3E" w:rsidRDefault="000845E8" w:rsidP="00C242B1">
      <w:pPr>
        <w:pStyle w:val="ListParagraph"/>
        <w:spacing w:after="240" w:line="240" w:lineRule="auto"/>
        <w:ind w:left="1440" w:hanging="720"/>
        <w:rPr>
          <w:rFonts w:ascii="Times New Roman" w:hAnsi="Times New Roman"/>
          <w:sz w:val="20"/>
          <w:szCs w:val="20"/>
        </w:rPr>
      </w:pPr>
      <w:r w:rsidRPr="00501A3E">
        <w:rPr>
          <w:rFonts w:ascii="Times New Roman" w:hAnsi="Times New Roman"/>
          <w:sz w:val="20"/>
          <w:szCs w:val="20"/>
        </w:rPr>
        <w:t>6.1</w:t>
      </w:r>
      <w:r w:rsidR="00A34558">
        <w:rPr>
          <w:rFonts w:ascii="Times New Roman" w:hAnsi="Times New Roman"/>
          <w:sz w:val="20"/>
          <w:szCs w:val="20"/>
        </w:rPr>
        <w:t>1</w:t>
      </w:r>
      <w:r w:rsidRPr="00501A3E">
        <w:rPr>
          <w:rFonts w:ascii="Times New Roman" w:hAnsi="Times New Roman"/>
          <w:sz w:val="20"/>
          <w:szCs w:val="20"/>
        </w:rPr>
        <w:tab/>
      </w:r>
      <w:r w:rsidRPr="00501A3E">
        <w:rPr>
          <w:rFonts w:ascii="Times New Roman" w:hAnsi="Times New Roman"/>
          <w:sz w:val="20"/>
          <w:szCs w:val="20"/>
          <w:u w:val="single"/>
        </w:rPr>
        <w:t>Animals</w:t>
      </w:r>
      <w:r w:rsidRPr="00501A3E">
        <w:rPr>
          <w:rFonts w:ascii="Times New Roman" w:hAnsi="Times New Roman"/>
          <w:sz w:val="20"/>
          <w:szCs w:val="20"/>
        </w:rPr>
        <w:t>.  No Owner Representative may keep or maintain a dog or other pet on a Construction Site at any time.</w:t>
      </w:r>
    </w:p>
    <w:p w:rsidR="000845E8" w:rsidRPr="00501A3E" w:rsidRDefault="000845E8" w:rsidP="00C242B1">
      <w:pPr>
        <w:pStyle w:val="ListParagraph"/>
        <w:spacing w:after="240" w:line="240" w:lineRule="auto"/>
        <w:ind w:left="1440" w:hanging="720"/>
        <w:rPr>
          <w:rFonts w:ascii="Times New Roman" w:hAnsi="Times New Roman"/>
          <w:sz w:val="20"/>
          <w:szCs w:val="20"/>
        </w:rPr>
      </w:pPr>
      <w:r w:rsidRPr="00501A3E">
        <w:rPr>
          <w:rFonts w:ascii="Times New Roman" w:hAnsi="Times New Roman"/>
          <w:sz w:val="20"/>
          <w:szCs w:val="20"/>
        </w:rPr>
        <w:lastRenderedPageBreak/>
        <w:t>6.1</w:t>
      </w:r>
      <w:r w:rsidR="00D5390F">
        <w:rPr>
          <w:rFonts w:ascii="Times New Roman" w:hAnsi="Times New Roman"/>
          <w:sz w:val="20"/>
          <w:szCs w:val="20"/>
        </w:rPr>
        <w:t>2</w:t>
      </w:r>
      <w:r w:rsidRPr="00501A3E">
        <w:rPr>
          <w:rFonts w:ascii="Times New Roman" w:hAnsi="Times New Roman"/>
          <w:sz w:val="20"/>
          <w:szCs w:val="20"/>
        </w:rPr>
        <w:tab/>
      </w:r>
      <w:r w:rsidRPr="00501A3E">
        <w:rPr>
          <w:rFonts w:ascii="Times New Roman" w:hAnsi="Times New Roman"/>
          <w:sz w:val="20"/>
          <w:szCs w:val="20"/>
          <w:u w:val="single"/>
        </w:rPr>
        <w:t>Business License</w:t>
      </w:r>
      <w:r w:rsidRPr="00501A3E">
        <w:rPr>
          <w:rFonts w:ascii="Times New Roman" w:hAnsi="Times New Roman"/>
          <w:sz w:val="20"/>
          <w:szCs w:val="20"/>
        </w:rPr>
        <w:t xml:space="preserve">.  All Owners and Owner Representatives shall obtain an Annual Business License if required to do so </w:t>
      </w:r>
      <w:r w:rsidR="00D5390F">
        <w:rPr>
          <w:rFonts w:ascii="Times New Roman" w:hAnsi="Times New Roman"/>
          <w:sz w:val="20"/>
          <w:szCs w:val="20"/>
        </w:rPr>
        <w:t>per</w:t>
      </w:r>
      <w:r w:rsidRPr="00501A3E">
        <w:rPr>
          <w:rFonts w:ascii="Times New Roman" w:hAnsi="Times New Roman"/>
          <w:sz w:val="20"/>
          <w:szCs w:val="20"/>
        </w:rPr>
        <w:t xml:space="preserve"> the </w:t>
      </w:r>
      <w:r w:rsidR="0077400E">
        <w:rPr>
          <w:rFonts w:ascii="Times New Roman" w:hAnsi="Times New Roman"/>
          <w:sz w:val="20"/>
          <w:szCs w:val="20"/>
        </w:rPr>
        <w:t>Beaver Creek Resort Company</w:t>
      </w:r>
      <w:r w:rsidRPr="00501A3E">
        <w:rPr>
          <w:rFonts w:ascii="Times New Roman" w:hAnsi="Times New Roman"/>
          <w:sz w:val="20"/>
          <w:szCs w:val="20"/>
        </w:rPr>
        <w:t>’s Annual Business License Regulation.</w:t>
      </w:r>
      <w:r w:rsidR="00D5390F">
        <w:rPr>
          <w:rFonts w:ascii="Times New Roman" w:hAnsi="Times New Roman"/>
          <w:sz w:val="20"/>
          <w:szCs w:val="20"/>
        </w:rPr>
        <w:t xml:space="preserve"> See </w:t>
      </w:r>
      <w:hyperlink r:id="rId8" w:history="1">
        <w:r w:rsidR="00D5390F" w:rsidRPr="00446B06">
          <w:rPr>
            <w:rStyle w:val="Hyperlink"/>
            <w:rFonts w:ascii="Times New Roman" w:hAnsi="Times New Roman"/>
            <w:sz w:val="20"/>
            <w:szCs w:val="20"/>
          </w:rPr>
          <w:t>www.BeaverCreekResortCompany.com</w:t>
        </w:r>
      </w:hyperlink>
      <w:r w:rsidR="00D5390F">
        <w:rPr>
          <w:rFonts w:ascii="Times New Roman" w:hAnsi="Times New Roman"/>
          <w:sz w:val="20"/>
          <w:szCs w:val="20"/>
        </w:rPr>
        <w:t xml:space="preserve"> for clarification.</w:t>
      </w:r>
    </w:p>
    <w:p w:rsidR="000845E8" w:rsidRPr="00501A3E" w:rsidRDefault="000845E8" w:rsidP="00C242B1">
      <w:pPr>
        <w:pStyle w:val="ListParagraph"/>
        <w:spacing w:after="240" w:line="240" w:lineRule="auto"/>
        <w:ind w:left="1440" w:hanging="720"/>
        <w:rPr>
          <w:rFonts w:ascii="Times New Roman" w:hAnsi="Times New Roman"/>
          <w:sz w:val="20"/>
          <w:szCs w:val="20"/>
        </w:rPr>
      </w:pPr>
      <w:r w:rsidRPr="00501A3E">
        <w:rPr>
          <w:rFonts w:ascii="Times New Roman" w:hAnsi="Times New Roman"/>
          <w:sz w:val="20"/>
          <w:szCs w:val="20"/>
        </w:rPr>
        <w:t>6.1</w:t>
      </w:r>
      <w:r w:rsidR="00D5390F">
        <w:rPr>
          <w:rFonts w:ascii="Times New Roman" w:hAnsi="Times New Roman"/>
          <w:sz w:val="20"/>
          <w:szCs w:val="20"/>
        </w:rPr>
        <w:t>3</w:t>
      </w:r>
      <w:r w:rsidRPr="00501A3E">
        <w:rPr>
          <w:rFonts w:ascii="Times New Roman" w:hAnsi="Times New Roman"/>
          <w:sz w:val="20"/>
          <w:szCs w:val="20"/>
        </w:rPr>
        <w:tab/>
      </w:r>
      <w:r w:rsidRPr="00501A3E">
        <w:rPr>
          <w:rFonts w:ascii="Times New Roman" w:hAnsi="Times New Roman"/>
          <w:sz w:val="20"/>
          <w:szCs w:val="20"/>
          <w:u w:val="single"/>
        </w:rPr>
        <w:t>Completion of Construction</w:t>
      </w:r>
      <w:r w:rsidRPr="00501A3E">
        <w:rPr>
          <w:rFonts w:ascii="Times New Roman" w:hAnsi="Times New Roman"/>
          <w:sz w:val="20"/>
          <w:szCs w:val="20"/>
        </w:rPr>
        <w:t>.  Unless otherwise approved by the DRB, each Owner shall ensure that each Construction Activity it performs (a) commences within one (1) year after the DRB’s approval of final plans therefor; (b) is Substantially Complete within sixteen (16) months after commencement thereof; and (c) is fu</w:t>
      </w:r>
      <w:r w:rsidR="007F2D70" w:rsidRPr="00501A3E">
        <w:rPr>
          <w:rFonts w:ascii="Times New Roman" w:hAnsi="Times New Roman"/>
          <w:sz w:val="20"/>
          <w:szCs w:val="20"/>
        </w:rPr>
        <w:t>ll</w:t>
      </w:r>
      <w:r w:rsidRPr="00501A3E">
        <w:rPr>
          <w:rFonts w:ascii="Times New Roman" w:hAnsi="Times New Roman"/>
          <w:sz w:val="20"/>
          <w:szCs w:val="20"/>
        </w:rPr>
        <w:t xml:space="preserve">y and finally complete, including all required landscaping, within-twenty-four (24) months after commencement thereof.  Notwithstanding the foregoing, any commercial project shall (a) commence within one (1) year after DRB’s approval of final plans thereof, (b) be substantially complete within thirty (30) months after commencement thereof, and (c) be fully and finally complete, including all landscaping, within thirty-six (36) months after commencement thereof.  For purposes of this section, a “commercial project” shall be any construction project other than a </w:t>
      </w:r>
      <w:r w:rsidR="001D246A" w:rsidRPr="00501A3E">
        <w:rPr>
          <w:rFonts w:ascii="Times New Roman" w:hAnsi="Times New Roman"/>
          <w:sz w:val="20"/>
          <w:szCs w:val="20"/>
        </w:rPr>
        <w:t>single-family</w:t>
      </w:r>
      <w:r w:rsidRPr="00501A3E">
        <w:rPr>
          <w:rFonts w:ascii="Times New Roman" w:hAnsi="Times New Roman"/>
          <w:sz w:val="20"/>
          <w:szCs w:val="20"/>
        </w:rPr>
        <w:t xml:space="preserve"> residential project.  The DRB may, upon application by an Owner, and a showing of good cause, extend the period herein provided for Substantial Completion or final completion for a period not to exceed (8) months with respect to Substantial Completion and six (6) months with respect to final completion.  For purposes of this section “good cause” shall not include financial constraints or any other constraint which may reasonably be attributed to an action or failure to act of the Owner.</w:t>
      </w:r>
    </w:p>
    <w:p w:rsidR="007F2D70" w:rsidRPr="00501A3E" w:rsidRDefault="007F2D70" w:rsidP="00C242B1">
      <w:pPr>
        <w:pStyle w:val="ListParagraph"/>
        <w:spacing w:after="240" w:line="240" w:lineRule="auto"/>
        <w:ind w:left="1440" w:hanging="720"/>
        <w:rPr>
          <w:rFonts w:ascii="Times New Roman" w:hAnsi="Times New Roman"/>
          <w:sz w:val="20"/>
          <w:szCs w:val="20"/>
        </w:rPr>
      </w:pPr>
      <w:r w:rsidRPr="00501A3E">
        <w:rPr>
          <w:rFonts w:ascii="Times New Roman" w:hAnsi="Times New Roman"/>
          <w:sz w:val="20"/>
          <w:szCs w:val="20"/>
        </w:rPr>
        <w:t>6.1</w:t>
      </w:r>
      <w:r w:rsidR="00A34558">
        <w:rPr>
          <w:rFonts w:ascii="Times New Roman" w:hAnsi="Times New Roman"/>
          <w:sz w:val="20"/>
          <w:szCs w:val="20"/>
        </w:rPr>
        <w:t>3</w:t>
      </w:r>
      <w:r w:rsidRPr="00501A3E">
        <w:rPr>
          <w:rFonts w:ascii="Times New Roman" w:hAnsi="Times New Roman"/>
          <w:sz w:val="20"/>
          <w:szCs w:val="20"/>
        </w:rPr>
        <w:tab/>
      </w:r>
      <w:r w:rsidRPr="00501A3E">
        <w:rPr>
          <w:rFonts w:ascii="Times New Roman" w:hAnsi="Times New Roman"/>
          <w:sz w:val="20"/>
          <w:szCs w:val="20"/>
          <w:u w:val="single"/>
        </w:rPr>
        <w:t>Compliance with Laws and Regulations</w:t>
      </w:r>
      <w:r w:rsidRPr="00501A3E">
        <w:rPr>
          <w:rFonts w:ascii="Times New Roman" w:hAnsi="Times New Roman"/>
          <w:sz w:val="20"/>
          <w:szCs w:val="20"/>
        </w:rPr>
        <w:t>.</w:t>
      </w:r>
    </w:p>
    <w:p w:rsidR="007F2D70" w:rsidRPr="00501A3E" w:rsidRDefault="007F2D70" w:rsidP="00C242B1">
      <w:pPr>
        <w:pStyle w:val="ListParagraph"/>
        <w:numPr>
          <w:ilvl w:val="0"/>
          <w:numId w:val="15"/>
        </w:numPr>
        <w:spacing w:after="240" w:line="240" w:lineRule="auto"/>
        <w:ind w:left="1987" w:hanging="547"/>
        <w:rPr>
          <w:rFonts w:ascii="Times New Roman" w:hAnsi="Times New Roman"/>
          <w:sz w:val="20"/>
          <w:szCs w:val="20"/>
        </w:rPr>
      </w:pPr>
      <w:r w:rsidRPr="00501A3E">
        <w:rPr>
          <w:rFonts w:ascii="Times New Roman" w:hAnsi="Times New Roman"/>
          <w:sz w:val="20"/>
          <w:szCs w:val="20"/>
        </w:rPr>
        <w:t xml:space="preserve">Each Owner shall, at its own expense, comply with all terms and conditions of this Regulation, the Declaration and all other regulations promulgated from time to time by the </w:t>
      </w:r>
      <w:r w:rsidR="0077400E">
        <w:rPr>
          <w:rFonts w:ascii="Times New Roman" w:hAnsi="Times New Roman"/>
          <w:sz w:val="20"/>
          <w:szCs w:val="20"/>
        </w:rPr>
        <w:t>Beaver Creek Resort Company</w:t>
      </w:r>
      <w:r w:rsidRPr="00501A3E">
        <w:rPr>
          <w:rFonts w:ascii="Times New Roman" w:hAnsi="Times New Roman"/>
          <w:sz w:val="20"/>
          <w:szCs w:val="20"/>
        </w:rPr>
        <w:t xml:space="preserve"> and the DRB that are applicable to its Construction Activities.</w:t>
      </w:r>
    </w:p>
    <w:p w:rsidR="00E1482F" w:rsidRPr="00501A3E" w:rsidRDefault="007F2D70" w:rsidP="00C242B1">
      <w:pPr>
        <w:pStyle w:val="ListParagraph"/>
        <w:numPr>
          <w:ilvl w:val="0"/>
          <w:numId w:val="15"/>
        </w:numPr>
        <w:spacing w:after="240" w:line="240" w:lineRule="auto"/>
        <w:ind w:left="1987" w:hanging="547"/>
        <w:rPr>
          <w:rFonts w:ascii="Times New Roman" w:hAnsi="Times New Roman"/>
          <w:sz w:val="20"/>
          <w:szCs w:val="20"/>
        </w:rPr>
      </w:pPr>
      <w:r w:rsidRPr="00501A3E">
        <w:rPr>
          <w:rFonts w:ascii="Times New Roman" w:hAnsi="Times New Roman"/>
          <w:sz w:val="20"/>
          <w:szCs w:val="20"/>
        </w:rPr>
        <w:t xml:space="preserve">Each Owner shall, at its own expense, comply with all federal, state and local laws, ordinances, orders, rules, regulations and other governmental requirements relating to its </w:t>
      </w:r>
      <w:r w:rsidR="00533EF7">
        <w:rPr>
          <w:rFonts w:ascii="Times New Roman" w:hAnsi="Times New Roman"/>
          <w:sz w:val="20"/>
          <w:szCs w:val="20"/>
        </w:rPr>
        <w:t>C</w:t>
      </w:r>
      <w:r w:rsidRPr="00501A3E">
        <w:rPr>
          <w:rFonts w:ascii="Times New Roman" w:hAnsi="Times New Roman"/>
          <w:sz w:val="20"/>
          <w:szCs w:val="20"/>
        </w:rPr>
        <w:t>onstruction Activities.</w:t>
      </w:r>
    </w:p>
    <w:p w:rsidR="00FC39D6" w:rsidRPr="00501A3E" w:rsidRDefault="007F2D70" w:rsidP="00C242B1">
      <w:pPr>
        <w:pStyle w:val="ListParagraph"/>
        <w:numPr>
          <w:ilvl w:val="0"/>
          <w:numId w:val="15"/>
        </w:numPr>
        <w:spacing w:after="240" w:line="240" w:lineRule="auto"/>
        <w:ind w:left="1987" w:hanging="547"/>
        <w:rPr>
          <w:rFonts w:ascii="Times New Roman" w:hAnsi="Times New Roman"/>
          <w:sz w:val="20"/>
          <w:szCs w:val="20"/>
        </w:rPr>
      </w:pPr>
      <w:r w:rsidRPr="00501A3E">
        <w:rPr>
          <w:rFonts w:ascii="Times New Roman" w:hAnsi="Times New Roman"/>
          <w:sz w:val="20"/>
          <w:szCs w:val="20"/>
        </w:rPr>
        <w:t>Each Owner shall, at its own expense, ensure that its Owner Representatives comply with the terms and conditions of subparagraphs 6.13(a) and (b) above.</w:t>
      </w:r>
    </w:p>
    <w:p w:rsidR="00FC39D6" w:rsidRPr="00501A3E" w:rsidRDefault="00FC39D6" w:rsidP="004951EC">
      <w:pPr>
        <w:pStyle w:val="ListParagraph"/>
        <w:numPr>
          <w:ilvl w:val="0"/>
          <w:numId w:val="1"/>
        </w:numPr>
        <w:spacing w:after="240" w:line="240" w:lineRule="auto"/>
        <w:ind w:left="720"/>
        <w:rPr>
          <w:rFonts w:ascii="Times New Roman" w:hAnsi="Times New Roman"/>
          <w:sz w:val="20"/>
          <w:szCs w:val="20"/>
        </w:rPr>
      </w:pPr>
      <w:r w:rsidRPr="00501A3E">
        <w:rPr>
          <w:rFonts w:ascii="Times New Roman" w:hAnsi="Times New Roman"/>
          <w:sz w:val="20"/>
          <w:szCs w:val="20"/>
          <w:u w:val="single"/>
        </w:rPr>
        <w:t>Enforcement.</w:t>
      </w:r>
      <w:r w:rsidRPr="00501A3E">
        <w:rPr>
          <w:rFonts w:ascii="Times New Roman" w:hAnsi="Times New Roman"/>
          <w:sz w:val="20"/>
          <w:szCs w:val="20"/>
        </w:rPr>
        <w:t xml:space="preserve">  If an Owner or any Owner Representative violates any term or condition set forth herein, the </w:t>
      </w:r>
      <w:r w:rsidR="0077400E">
        <w:rPr>
          <w:rFonts w:ascii="Times New Roman" w:hAnsi="Times New Roman"/>
          <w:sz w:val="20"/>
          <w:szCs w:val="20"/>
        </w:rPr>
        <w:t>Beaver Creek Resort Company</w:t>
      </w:r>
      <w:r w:rsidRPr="00501A3E">
        <w:rPr>
          <w:rFonts w:ascii="Times New Roman" w:hAnsi="Times New Roman"/>
          <w:sz w:val="20"/>
          <w:szCs w:val="20"/>
        </w:rPr>
        <w:t xml:space="preserve"> shall have the following rights and remedies.</w:t>
      </w:r>
    </w:p>
    <w:p w:rsidR="00646040" w:rsidRDefault="00195894" w:rsidP="004951EC">
      <w:pPr>
        <w:pStyle w:val="ListParagraph"/>
        <w:numPr>
          <w:ilvl w:val="1"/>
          <w:numId w:val="1"/>
        </w:numPr>
        <w:spacing w:after="240" w:line="240" w:lineRule="auto"/>
        <w:ind w:left="1267" w:hanging="547"/>
        <w:rPr>
          <w:rFonts w:ascii="Times New Roman" w:hAnsi="Times New Roman"/>
          <w:sz w:val="20"/>
          <w:szCs w:val="20"/>
        </w:rPr>
      </w:pPr>
      <w:r w:rsidRPr="00501A3E">
        <w:rPr>
          <w:rFonts w:ascii="Times New Roman" w:hAnsi="Times New Roman"/>
          <w:sz w:val="20"/>
          <w:szCs w:val="20"/>
          <w:u w:val="single"/>
        </w:rPr>
        <w:t>Right to Cure.</w:t>
      </w:r>
      <w:r w:rsidR="00646040" w:rsidRPr="00501A3E">
        <w:rPr>
          <w:rFonts w:ascii="Times New Roman" w:hAnsi="Times New Roman"/>
          <w:sz w:val="20"/>
          <w:szCs w:val="20"/>
        </w:rPr>
        <w:t xml:space="preserve">  The </w:t>
      </w:r>
      <w:r w:rsidR="0077400E">
        <w:rPr>
          <w:rFonts w:ascii="Times New Roman" w:hAnsi="Times New Roman"/>
          <w:sz w:val="20"/>
          <w:szCs w:val="20"/>
        </w:rPr>
        <w:t>Beaver Creek Resort Company</w:t>
      </w:r>
      <w:r w:rsidR="00646040" w:rsidRPr="00501A3E">
        <w:rPr>
          <w:rFonts w:ascii="Times New Roman" w:hAnsi="Times New Roman"/>
          <w:sz w:val="20"/>
          <w:szCs w:val="20"/>
        </w:rPr>
        <w:t xml:space="preserve"> or the DRB may</w:t>
      </w:r>
      <w:r w:rsidR="003301D4">
        <w:rPr>
          <w:rFonts w:ascii="Times New Roman" w:hAnsi="Times New Roman"/>
          <w:sz w:val="20"/>
          <w:szCs w:val="20"/>
        </w:rPr>
        <w:t xml:space="preserve"> after fifteen (15) </w:t>
      </w:r>
      <w:r w:rsidR="00543E21">
        <w:rPr>
          <w:rFonts w:ascii="Times New Roman" w:hAnsi="Times New Roman"/>
          <w:sz w:val="20"/>
          <w:szCs w:val="20"/>
        </w:rPr>
        <w:t>days’ notice</w:t>
      </w:r>
      <w:r w:rsidR="003301D4">
        <w:rPr>
          <w:rFonts w:ascii="Times New Roman" w:hAnsi="Times New Roman"/>
          <w:sz w:val="20"/>
          <w:szCs w:val="20"/>
        </w:rPr>
        <w:t xml:space="preserve"> to Owner or Owner’s Representative</w:t>
      </w:r>
      <w:r w:rsidR="00646040" w:rsidRPr="00501A3E">
        <w:rPr>
          <w:rFonts w:ascii="Times New Roman" w:hAnsi="Times New Roman"/>
          <w:sz w:val="20"/>
          <w:szCs w:val="20"/>
        </w:rPr>
        <w:t xml:space="preserve">, but is not obligated to, enter upon the Construction Site and cure such violation at the Owner’s cost and expense.  If the </w:t>
      </w:r>
      <w:r w:rsidR="0077400E">
        <w:rPr>
          <w:rFonts w:ascii="Times New Roman" w:hAnsi="Times New Roman"/>
          <w:sz w:val="20"/>
          <w:szCs w:val="20"/>
        </w:rPr>
        <w:t>Beaver Creek Resort Company</w:t>
      </w:r>
      <w:r w:rsidR="00646040" w:rsidRPr="00501A3E">
        <w:rPr>
          <w:rFonts w:ascii="Times New Roman" w:hAnsi="Times New Roman"/>
          <w:sz w:val="20"/>
          <w:szCs w:val="20"/>
        </w:rPr>
        <w:t xml:space="preserve"> or DRB cures any such violation, the Owner shall pay to the </w:t>
      </w:r>
      <w:r w:rsidR="0077400E">
        <w:rPr>
          <w:rFonts w:ascii="Times New Roman" w:hAnsi="Times New Roman"/>
          <w:sz w:val="20"/>
          <w:szCs w:val="20"/>
        </w:rPr>
        <w:t>Beaver Creek Resort Company</w:t>
      </w:r>
      <w:r w:rsidR="00646040" w:rsidRPr="00501A3E">
        <w:rPr>
          <w:rFonts w:ascii="Times New Roman" w:hAnsi="Times New Roman"/>
          <w:sz w:val="20"/>
          <w:szCs w:val="20"/>
        </w:rPr>
        <w:t xml:space="preserve"> the amount of all costs incurred by the </w:t>
      </w:r>
      <w:r w:rsidR="0077400E">
        <w:rPr>
          <w:rFonts w:ascii="Times New Roman" w:hAnsi="Times New Roman"/>
          <w:sz w:val="20"/>
          <w:szCs w:val="20"/>
        </w:rPr>
        <w:t>Beaver Creek Resort Company</w:t>
      </w:r>
      <w:r w:rsidR="00646040" w:rsidRPr="00501A3E">
        <w:rPr>
          <w:rFonts w:ascii="Times New Roman" w:hAnsi="Times New Roman"/>
          <w:sz w:val="20"/>
          <w:szCs w:val="20"/>
        </w:rPr>
        <w:t xml:space="preserve"> or DRB in connection therewith, plus an administrative fee equal to 15 percent (15%) of all such costs, within</w:t>
      </w:r>
      <w:r w:rsidR="004B6B8C">
        <w:rPr>
          <w:rFonts w:ascii="Times New Roman" w:hAnsi="Times New Roman"/>
          <w:sz w:val="20"/>
          <w:szCs w:val="20"/>
        </w:rPr>
        <w:t xml:space="preserve"> fifteen (15)</w:t>
      </w:r>
      <w:r w:rsidR="00646040" w:rsidRPr="00501A3E">
        <w:rPr>
          <w:rFonts w:ascii="Times New Roman" w:hAnsi="Times New Roman"/>
          <w:sz w:val="20"/>
          <w:szCs w:val="20"/>
        </w:rPr>
        <w:t xml:space="preserve"> days after the Owner receives a written invoice </w:t>
      </w:r>
      <w:r w:rsidR="00646040" w:rsidRPr="004B6B8C">
        <w:rPr>
          <w:rFonts w:ascii="Times New Roman" w:hAnsi="Times New Roman"/>
          <w:sz w:val="20"/>
          <w:szCs w:val="20"/>
        </w:rPr>
        <w:t>therefor</w:t>
      </w:r>
      <w:r w:rsidR="00646040" w:rsidRPr="00501A3E">
        <w:rPr>
          <w:rFonts w:ascii="Times New Roman" w:hAnsi="Times New Roman"/>
          <w:sz w:val="20"/>
          <w:szCs w:val="20"/>
        </w:rPr>
        <w:t xml:space="preserve"> from the </w:t>
      </w:r>
      <w:r w:rsidR="0077400E">
        <w:rPr>
          <w:rFonts w:ascii="Times New Roman" w:hAnsi="Times New Roman"/>
          <w:sz w:val="20"/>
          <w:szCs w:val="20"/>
        </w:rPr>
        <w:t>Beaver Creek Resort Company</w:t>
      </w:r>
      <w:r w:rsidR="00646040" w:rsidRPr="00501A3E">
        <w:rPr>
          <w:rFonts w:ascii="Times New Roman" w:hAnsi="Times New Roman"/>
          <w:sz w:val="20"/>
          <w:szCs w:val="20"/>
        </w:rPr>
        <w:t xml:space="preserve"> or DRB.</w:t>
      </w:r>
      <w:r w:rsidR="00C2383D">
        <w:rPr>
          <w:rFonts w:ascii="Times New Roman" w:hAnsi="Times New Roman"/>
          <w:sz w:val="20"/>
          <w:szCs w:val="20"/>
        </w:rPr>
        <w:t xml:space="preserve"> </w:t>
      </w:r>
    </w:p>
    <w:p w:rsidR="00934E90" w:rsidRPr="00501A3E" w:rsidRDefault="00934E90" w:rsidP="004951EC">
      <w:pPr>
        <w:pStyle w:val="ListParagraph"/>
        <w:numPr>
          <w:ilvl w:val="1"/>
          <w:numId w:val="1"/>
        </w:numPr>
        <w:spacing w:after="240" w:line="240" w:lineRule="auto"/>
        <w:ind w:left="1267" w:hanging="547"/>
        <w:rPr>
          <w:rFonts w:ascii="Times New Roman" w:hAnsi="Times New Roman"/>
          <w:sz w:val="20"/>
          <w:szCs w:val="20"/>
        </w:rPr>
      </w:pPr>
      <w:r>
        <w:rPr>
          <w:rFonts w:ascii="Times New Roman" w:hAnsi="Times New Roman"/>
          <w:sz w:val="20"/>
          <w:szCs w:val="20"/>
          <w:u w:val="single"/>
        </w:rPr>
        <w:t>Right to Revoke Business License.</w:t>
      </w:r>
      <w:r>
        <w:rPr>
          <w:rFonts w:ascii="Times New Roman" w:hAnsi="Times New Roman"/>
          <w:sz w:val="20"/>
          <w:szCs w:val="20"/>
        </w:rPr>
        <w:t xml:space="preserve"> A violation of this regulation shall </w:t>
      </w:r>
      <w:r w:rsidR="00C325A9">
        <w:rPr>
          <w:rFonts w:ascii="Times New Roman" w:hAnsi="Times New Roman"/>
          <w:sz w:val="20"/>
          <w:szCs w:val="20"/>
        </w:rPr>
        <w:t xml:space="preserve">also be </w:t>
      </w:r>
      <w:r w:rsidR="005F75CB">
        <w:rPr>
          <w:rFonts w:ascii="Times New Roman" w:hAnsi="Times New Roman"/>
          <w:sz w:val="20"/>
          <w:szCs w:val="20"/>
        </w:rPr>
        <w:t xml:space="preserve">viewed </w:t>
      </w:r>
      <w:r w:rsidR="00C325A9">
        <w:rPr>
          <w:rFonts w:ascii="Times New Roman" w:hAnsi="Times New Roman"/>
          <w:sz w:val="20"/>
          <w:szCs w:val="20"/>
        </w:rPr>
        <w:t xml:space="preserve">as a violation of the business license. Enforcement and revocation of the business license shall be enforced through section 18.2 of the Business License Regulation. </w:t>
      </w:r>
    </w:p>
    <w:p w:rsidR="006A0713" w:rsidRPr="00501A3E" w:rsidRDefault="00646040" w:rsidP="00594931">
      <w:pPr>
        <w:pStyle w:val="ListParagraph"/>
        <w:numPr>
          <w:ilvl w:val="1"/>
          <w:numId w:val="1"/>
        </w:numPr>
        <w:spacing w:after="240" w:line="240" w:lineRule="auto"/>
        <w:ind w:left="1260" w:hanging="540"/>
        <w:rPr>
          <w:rFonts w:ascii="Times New Roman" w:hAnsi="Times New Roman"/>
          <w:sz w:val="20"/>
          <w:szCs w:val="20"/>
        </w:rPr>
      </w:pPr>
      <w:r w:rsidRPr="0000290F">
        <w:rPr>
          <w:rFonts w:ascii="Times New Roman" w:hAnsi="Times New Roman"/>
          <w:sz w:val="20"/>
          <w:szCs w:val="20"/>
          <w:u w:val="single"/>
        </w:rPr>
        <w:t>Right to Fine.</w:t>
      </w:r>
      <w:r w:rsidRPr="00501A3E">
        <w:rPr>
          <w:rFonts w:ascii="Times New Roman" w:hAnsi="Times New Roman"/>
          <w:sz w:val="20"/>
          <w:szCs w:val="20"/>
          <w:u w:val="single"/>
        </w:rPr>
        <w:t xml:space="preserve">  </w:t>
      </w:r>
      <w:r w:rsidR="00930CB9" w:rsidRPr="00501A3E">
        <w:rPr>
          <w:rFonts w:ascii="Times New Roman" w:hAnsi="Times New Roman"/>
          <w:sz w:val="20"/>
          <w:szCs w:val="20"/>
        </w:rPr>
        <w:t xml:space="preserve">Unless a more specific penalty is provided for the violation of any term or condition of this Regulation, the </w:t>
      </w:r>
      <w:r w:rsidR="00930CB9">
        <w:rPr>
          <w:rFonts w:ascii="Times New Roman" w:hAnsi="Times New Roman"/>
          <w:sz w:val="20"/>
          <w:szCs w:val="20"/>
        </w:rPr>
        <w:t>Beaver Creek Resort Company</w:t>
      </w:r>
      <w:r w:rsidR="00930CB9" w:rsidRPr="00501A3E">
        <w:rPr>
          <w:rFonts w:ascii="Times New Roman" w:hAnsi="Times New Roman"/>
          <w:sz w:val="20"/>
          <w:szCs w:val="20"/>
        </w:rPr>
        <w:t xml:space="preserve"> may </w:t>
      </w:r>
      <w:r w:rsidR="00930CB9" w:rsidRPr="0010064B">
        <w:rPr>
          <w:rFonts w:ascii="Times New Roman" w:hAnsi="Times New Roman"/>
          <w:color w:val="000000"/>
          <w:sz w:val="20"/>
          <w:szCs w:val="20"/>
        </w:rPr>
        <w:t xml:space="preserve">impose a fine of not less than $500 against the Owner for the first violation of any term or condition of this Regulation, and shall impose a fine of not less than $1,000 for the second violation of </w:t>
      </w:r>
      <w:r w:rsidR="003314DE">
        <w:rPr>
          <w:rFonts w:ascii="Times New Roman" w:hAnsi="Times New Roman"/>
          <w:color w:val="000000"/>
          <w:sz w:val="20"/>
          <w:szCs w:val="20"/>
        </w:rPr>
        <w:t>the same</w:t>
      </w:r>
      <w:r w:rsidR="00930CB9" w:rsidRPr="0010064B">
        <w:rPr>
          <w:rFonts w:ascii="Times New Roman" w:hAnsi="Times New Roman"/>
          <w:color w:val="000000"/>
          <w:sz w:val="20"/>
          <w:szCs w:val="20"/>
        </w:rPr>
        <w:t xml:space="preserve"> term or condition of this Regulation.  For each subsequent violation of that same term or condition, the Beaver Creek Resort Company shall impose a fine of $5,000.  </w:t>
      </w:r>
      <w:r w:rsidRPr="0010064B">
        <w:rPr>
          <w:rFonts w:ascii="Times New Roman" w:hAnsi="Times New Roman"/>
          <w:color w:val="000000"/>
          <w:sz w:val="20"/>
          <w:szCs w:val="20"/>
        </w:rPr>
        <w:t>Each</w:t>
      </w:r>
      <w:r w:rsidRPr="00501A3E">
        <w:rPr>
          <w:rFonts w:ascii="Times New Roman" w:hAnsi="Times New Roman"/>
          <w:sz w:val="20"/>
          <w:szCs w:val="20"/>
        </w:rPr>
        <w:t xml:space="preserve"> day during which a violation of any term or condition of this Regulation continues shall be considered a distinct and subsequent violation for the purposes of this paragraph.  The </w:t>
      </w:r>
      <w:r w:rsidR="0077400E">
        <w:rPr>
          <w:rFonts w:ascii="Times New Roman" w:hAnsi="Times New Roman"/>
          <w:sz w:val="20"/>
          <w:szCs w:val="20"/>
        </w:rPr>
        <w:t>Beaver Creek Resort Company</w:t>
      </w:r>
      <w:r w:rsidR="007636ED">
        <w:rPr>
          <w:rFonts w:ascii="Times New Roman" w:hAnsi="Times New Roman"/>
          <w:sz w:val="20"/>
          <w:szCs w:val="20"/>
        </w:rPr>
        <w:t xml:space="preserve">, DRA or Beaver </w:t>
      </w:r>
      <w:r w:rsidR="007636ED">
        <w:rPr>
          <w:rFonts w:ascii="Times New Roman" w:hAnsi="Times New Roman"/>
          <w:sz w:val="20"/>
          <w:szCs w:val="20"/>
        </w:rPr>
        <w:lastRenderedPageBreak/>
        <w:t>Creek Public Safety</w:t>
      </w:r>
      <w:r w:rsidRPr="00501A3E">
        <w:rPr>
          <w:rFonts w:ascii="Times New Roman" w:hAnsi="Times New Roman"/>
          <w:sz w:val="20"/>
          <w:szCs w:val="20"/>
        </w:rPr>
        <w:t xml:space="preserve"> shall provide written notice of any fine to both the Owner and the Owner Representative</w:t>
      </w:r>
      <w:r w:rsidR="003314DE">
        <w:rPr>
          <w:rFonts w:ascii="Times New Roman" w:hAnsi="Times New Roman"/>
          <w:sz w:val="20"/>
          <w:szCs w:val="20"/>
        </w:rPr>
        <w:t xml:space="preserve"> within five (5) days of any fine with the written details of such violation</w:t>
      </w:r>
      <w:r w:rsidRPr="00501A3E">
        <w:rPr>
          <w:rFonts w:ascii="Times New Roman" w:hAnsi="Times New Roman"/>
          <w:sz w:val="20"/>
          <w:szCs w:val="20"/>
        </w:rPr>
        <w:t xml:space="preserve">.  The Owner shall pay any fine imposed under this paragraph 7.02 within </w:t>
      </w:r>
      <w:r w:rsidR="00841CCB">
        <w:rPr>
          <w:rFonts w:ascii="Times New Roman" w:hAnsi="Times New Roman"/>
          <w:sz w:val="20"/>
          <w:szCs w:val="20"/>
        </w:rPr>
        <w:t>thirty</w:t>
      </w:r>
      <w:r w:rsidR="003314DE">
        <w:rPr>
          <w:rFonts w:ascii="Times New Roman" w:hAnsi="Times New Roman"/>
          <w:sz w:val="20"/>
          <w:szCs w:val="20"/>
        </w:rPr>
        <w:t xml:space="preserve"> (30)</w:t>
      </w:r>
      <w:r w:rsidRPr="00501A3E">
        <w:rPr>
          <w:rFonts w:ascii="Times New Roman" w:hAnsi="Times New Roman"/>
          <w:sz w:val="20"/>
          <w:szCs w:val="20"/>
        </w:rPr>
        <w:t xml:space="preserve"> days after </w:t>
      </w:r>
      <w:r w:rsidR="00841CCB">
        <w:rPr>
          <w:rFonts w:ascii="Times New Roman" w:hAnsi="Times New Roman"/>
          <w:sz w:val="20"/>
          <w:szCs w:val="20"/>
        </w:rPr>
        <w:t>Design Review Administration sends notice</w:t>
      </w:r>
      <w:r w:rsidRPr="00501A3E">
        <w:rPr>
          <w:rFonts w:ascii="Times New Roman" w:hAnsi="Times New Roman"/>
          <w:sz w:val="20"/>
          <w:szCs w:val="20"/>
        </w:rPr>
        <w:t xml:space="preserve">.  The </w:t>
      </w:r>
      <w:r w:rsidR="0077400E">
        <w:rPr>
          <w:rFonts w:ascii="Times New Roman" w:hAnsi="Times New Roman"/>
          <w:sz w:val="20"/>
          <w:szCs w:val="20"/>
        </w:rPr>
        <w:t>Beaver Creek Resort Company</w:t>
      </w:r>
      <w:r w:rsidRPr="00501A3E">
        <w:rPr>
          <w:rFonts w:ascii="Times New Roman" w:hAnsi="Times New Roman"/>
          <w:sz w:val="20"/>
          <w:szCs w:val="20"/>
        </w:rPr>
        <w:t xml:space="preserve"> hereby delegates its power to fine under this paragraph 7.02 to the DRB and </w:t>
      </w:r>
      <w:r w:rsidR="006C349D">
        <w:rPr>
          <w:rFonts w:ascii="Times New Roman" w:hAnsi="Times New Roman"/>
          <w:sz w:val="20"/>
          <w:szCs w:val="20"/>
        </w:rPr>
        <w:t>Beaver Creek Public Safety</w:t>
      </w:r>
      <w:r w:rsidRPr="00501A3E">
        <w:rPr>
          <w:rFonts w:ascii="Times New Roman" w:hAnsi="Times New Roman"/>
          <w:sz w:val="20"/>
          <w:szCs w:val="20"/>
        </w:rPr>
        <w:t xml:space="preserve">.  Notwithstanding any other provision hereof, the failure of an Owner or an Owner Representative to comply with a written order of the </w:t>
      </w:r>
      <w:r w:rsidR="0077400E">
        <w:rPr>
          <w:rFonts w:ascii="Times New Roman" w:hAnsi="Times New Roman"/>
          <w:sz w:val="20"/>
          <w:szCs w:val="20"/>
        </w:rPr>
        <w:t>Beaver Creek Resort Company</w:t>
      </w:r>
      <w:r w:rsidRPr="00501A3E">
        <w:rPr>
          <w:rFonts w:ascii="Times New Roman" w:hAnsi="Times New Roman"/>
          <w:sz w:val="20"/>
          <w:szCs w:val="20"/>
        </w:rPr>
        <w:t xml:space="preserve">, the DRB or </w:t>
      </w:r>
      <w:r w:rsidR="00EC7637" w:rsidRPr="00501A3E">
        <w:rPr>
          <w:rFonts w:ascii="Times New Roman" w:hAnsi="Times New Roman"/>
          <w:sz w:val="20"/>
          <w:szCs w:val="20"/>
        </w:rPr>
        <w:t>Beaver Creek Public Safety</w:t>
      </w:r>
      <w:r w:rsidRPr="00501A3E">
        <w:rPr>
          <w:rFonts w:ascii="Times New Roman" w:hAnsi="Times New Roman"/>
          <w:sz w:val="20"/>
          <w:szCs w:val="20"/>
        </w:rPr>
        <w:t xml:space="preserve"> to cease and desist from a violation of this Regulation, shall result in doubling of the maximum fine that could otherwise be imposed for the violation.  If the written cease and desist order contains a time period within which a violator is ordered to cease a violation, the </w:t>
      </w:r>
      <w:r w:rsidR="006A0713" w:rsidRPr="00501A3E">
        <w:rPr>
          <w:rFonts w:ascii="Times New Roman" w:hAnsi="Times New Roman"/>
          <w:sz w:val="20"/>
          <w:szCs w:val="20"/>
        </w:rPr>
        <w:t>passage of such time period, and the passage of each such time period thereafter in which such violation continues, shall result in the doubling of the fine imposed for the passage of the previous time period.</w:t>
      </w:r>
    </w:p>
    <w:p w:rsidR="006A0713" w:rsidRPr="00501A3E" w:rsidRDefault="006A0713" w:rsidP="00594931">
      <w:pPr>
        <w:pStyle w:val="ListParagraph"/>
        <w:numPr>
          <w:ilvl w:val="1"/>
          <w:numId w:val="1"/>
        </w:numPr>
        <w:spacing w:after="240" w:line="240" w:lineRule="auto"/>
        <w:ind w:left="1260" w:hanging="540"/>
        <w:rPr>
          <w:rFonts w:ascii="Times New Roman" w:hAnsi="Times New Roman"/>
          <w:sz w:val="20"/>
          <w:szCs w:val="20"/>
        </w:rPr>
      </w:pPr>
      <w:r w:rsidRPr="00501A3E">
        <w:rPr>
          <w:rFonts w:ascii="Times New Roman" w:hAnsi="Times New Roman"/>
          <w:sz w:val="20"/>
          <w:szCs w:val="20"/>
          <w:u w:val="single"/>
        </w:rPr>
        <w:t>Right to Sue for Injunctive Relief.</w:t>
      </w:r>
      <w:r w:rsidRPr="00501A3E">
        <w:rPr>
          <w:rFonts w:ascii="Times New Roman" w:hAnsi="Times New Roman"/>
          <w:sz w:val="20"/>
          <w:szCs w:val="20"/>
        </w:rPr>
        <w:t xml:space="preserve">  The </w:t>
      </w:r>
      <w:r w:rsidR="0077400E">
        <w:rPr>
          <w:rFonts w:ascii="Times New Roman" w:hAnsi="Times New Roman"/>
          <w:sz w:val="20"/>
          <w:szCs w:val="20"/>
        </w:rPr>
        <w:t>Beaver Creek Resort Company</w:t>
      </w:r>
      <w:r w:rsidRPr="00501A3E">
        <w:rPr>
          <w:rFonts w:ascii="Times New Roman" w:hAnsi="Times New Roman"/>
          <w:sz w:val="20"/>
          <w:szCs w:val="20"/>
        </w:rPr>
        <w:t xml:space="preserve"> may sue the Owner to enjoin such violation.</w:t>
      </w:r>
    </w:p>
    <w:p w:rsidR="006A0713" w:rsidRPr="00501A3E" w:rsidRDefault="006A0713" w:rsidP="00594931">
      <w:pPr>
        <w:pStyle w:val="ListParagraph"/>
        <w:numPr>
          <w:ilvl w:val="1"/>
          <w:numId w:val="1"/>
        </w:numPr>
        <w:spacing w:after="240" w:line="240" w:lineRule="auto"/>
        <w:ind w:left="1260" w:hanging="540"/>
        <w:rPr>
          <w:rFonts w:ascii="Times New Roman" w:hAnsi="Times New Roman"/>
          <w:sz w:val="20"/>
          <w:szCs w:val="20"/>
        </w:rPr>
      </w:pPr>
      <w:r w:rsidRPr="00501A3E">
        <w:rPr>
          <w:rFonts w:ascii="Times New Roman" w:hAnsi="Times New Roman"/>
          <w:sz w:val="20"/>
          <w:szCs w:val="20"/>
          <w:u w:val="single"/>
        </w:rPr>
        <w:t>Right to Sue for Damages.</w:t>
      </w:r>
      <w:r w:rsidRPr="00501A3E">
        <w:rPr>
          <w:rFonts w:ascii="Times New Roman" w:hAnsi="Times New Roman"/>
          <w:sz w:val="20"/>
          <w:szCs w:val="20"/>
        </w:rPr>
        <w:t xml:space="preserve">  The </w:t>
      </w:r>
      <w:r w:rsidR="0077400E">
        <w:rPr>
          <w:rFonts w:ascii="Times New Roman" w:hAnsi="Times New Roman"/>
          <w:sz w:val="20"/>
          <w:szCs w:val="20"/>
        </w:rPr>
        <w:t>Beaver Creek Resort Company</w:t>
      </w:r>
      <w:r w:rsidRPr="00501A3E">
        <w:rPr>
          <w:rFonts w:ascii="Times New Roman" w:hAnsi="Times New Roman"/>
          <w:sz w:val="20"/>
          <w:szCs w:val="20"/>
        </w:rPr>
        <w:t xml:space="preserve"> may sue the Owner for all damages, losses, costs and expenses, including, without limitation, reasonable attorneys’ fees and disbursements incurred by the </w:t>
      </w:r>
      <w:r w:rsidR="0077400E">
        <w:rPr>
          <w:rFonts w:ascii="Times New Roman" w:hAnsi="Times New Roman"/>
          <w:sz w:val="20"/>
          <w:szCs w:val="20"/>
        </w:rPr>
        <w:t>Beaver Creek Resort Company</w:t>
      </w:r>
      <w:r w:rsidRPr="00501A3E">
        <w:rPr>
          <w:rFonts w:ascii="Times New Roman" w:hAnsi="Times New Roman"/>
          <w:sz w:val="20"/>
          <w:szCs w:val="20"/>
        </w:rPr>
        <w:t xml:space="preserve"> as a result of the violation.</w:t>
      </w:r>
    </w:p>
    <w:p w:rsidR="006A0713" w:rsidRPr="00501A3E" w:rsidRDefault="006A0713" w:rsidP="00594931">
      <w:pPr>
        <w:pStyle w:val="ListParagraph"/>
        <w:numPr>
          <w:ilvl w:val="1"/>
          <w:numId w:val="1"/>
        </w:numPr>
        <w:spacing w:after="240" w:line="240" w:lineRule="auto"/>
        <w:ind w:left="1260" w:hanging="540"/>
        <w:rPr>
          <w:rFonts w:ascii="Times New Roman" w:hAnsi="Times New Roman"/>
          <w:sz w:val="20"/>
          <w:szCs w:val="20"/>
        </w:rPr>
      </w:pPr>
      <w:r w:rsidRPr="00501A3E">
        <w:rPr>
          <w:rFonts w:ascii="Times New Roman" w:hAnsi="Times New Roman"/>
          <w:sz w:val="20"/>
          <w:szCs w:val="20"/>
          <w:u w:val="single"/>
        </w:rPr>
        <w:t>Lien.</w:t>
      </w:r>
      <w:r w:rsidRPr="00501A3E">
        <w:rPr>
          <w:rFonts w:ascii="Times New Roman" w:hAnsi="Times New Roman"/>
          <w:sz w:val="20"/>
          <w:szCs w:val="20"/>
        </w:rPr>
        <w:t xml:space="preserve">  The </w:t>
      </w:r>
      <w:r w:rsidR="0077400E">
        <w:rPr>
          <w:rFonts w:ascii="Times New Roman" w:hAnsi="Times New Roman"/>
          <w:sz w:val="20"/>
          <w:szCs w:val="20"/>
        </w:rPr>
        <w:t>Beaver Creek Resort Company</w:t>
      </w:r>
      <w:r w:rsidRPr="00501A3E">
        <w:rPr>
          <w:rFonts w:ascii="Times New Roman" w:hAnsi="Times New Roman"/>
          <w:sz w:val="20"/>
          <w:szCs w:val="20"/>
        </w:rPr>
        <w:t xml:space="preserve"> shall  have a lien against the Site and all of the Owner’s other properties within Beaver Creek to secure payment of (a) any fee, charge, fine or other amount due from the Owner to the</w:t>
      </w:r>
      <w:r w:rsidR="00B916B6" w:rsidRPr="00501A3E">
        <w:rPr>
          <w:rFonts w:ascii="Times New Roman" w:hAnsi="Times New Roman"/>
          <w:sz w:val="20"/>
          <w:szCs w:val="20"/>
        </w:rPr>
        <w:t xml:space="preserve"> </w:t>
      </w:r>
      <w:r w:rsidR="0077400E">
        <w:rPr>
          <w:rFonts w:ascii="Times New Roman" w:hAnsi="Times New Roman"/>
          <w:sz w:val="20"/>
          <w:szCs w:val="20"/>
        </w:rPr>
        <w:t>Beaver Creek Resort Company</w:t>
      </w:r>
      <w:r w:rsidRPr="00501A3E">
        <w:rPr>
          <w:rFonts w:ascii="Times New Roman" w:hAnsi="Times New Roman"/>
          <w:sz w:val="20"/>
          <w:szCs w:val="20"/>
        </w:rPr>
        <w:t xml:space="preserve"> under this regulation, (b) interest on any unpaid amounts at the rate of 18 percent (18%) per annum from the date due until paid, and (c) all costs and expenses of collecting any unpaid amounts, including, without limitation, reasonable attorneys’ fees and disbursements.  Any such lien may be foreclosed as a mortgage under the laws of the State of Colorado.</w:t>
      </w:r>
    </w:p>
    <w:p w:rsidR="00CA3F74" w:rsidRPr="00501A3E" w:rsidRDefault="006A0713" w:rsidP="00594931">
      <w:pPr>
        <w:pStyle w:val="ListParagraph"/>
        <w:numPr>
          <w:ilvl w:val="1"/>
          <w:numId w:val="1"/>
        </w:numPr>
        <w:spacing w:after="240" w:line="240" w:lineRule="auto"/>
        <w:ind w:left="1260" w:hanging="540"/>
        <w:rPr>
          <w:rFonts w:ascii="Times New Roman" w:hAnsi="Times New Roman"/>
          <w:sz w:val="20"/>
          <w:szCs w:val="20"/>
        </w:rPr>
      </w:pPr>
      <w:r w:rsidRPr="00501A3E">
        <w:rPr>
          <w:rFonts w:ascii="Times New Roman" w:hAnsi="Times New Roman"/>
          <w:sz w:val="20"/>
          <w:szCs w:val="20"/>
          <w:u w:val="single"/>
        </w:rPr>
        <w:t>Other Rights and Remedies.</w:t>
      </w:r>
      <w:r w:rsidRPr="00501A3E">
        <w:rPr>
          <w:rFonts w:ascii="Times New Roman" w:hAnsi="Times New Roman"/>
          <w:sz w:val="20"/>
          <w:szCs w:val="20"/>
        </w:rPr>
        <w:t xml:space="preserve">  The </w:t>
      </w:r>
      <w:r w:rsidR="0077400E">
        <w:rPr>
          <w:rFonts w:ascii="Times New Roman" w:hAnsi="Times New Roman"/>
          <w:sz w:val="20"/>
          <w:szCs w:val="20"/>
        </w:rPr>
        <w:t>Beaver Creek Resort Company</w:t>
      </w:r>
      <w:r w:rsidRPr="00501A3E">
        <w:rPr>
          <w:rFonts w:ascii="Times New Roman" w:hAnsi="Times New Roman"/>
          <w:sz w:val="20"/>
          <w:szCs w:val="20"/>
        </w:rPr>
        <w:t xml:space="preserve"> shall have all other rights and remedies available to it at law or in equity.  All rights and remedies of the </w:t>
      </w:r>
      <w:r w:rsidR="0077400E">
        <w:rPr>
          <w:rFonts w:ascii="Times New Roman" w:hAnsi="Times New Roman"/>
          <w:sz w:val="20"/>
          <w:szCs w:val="20"/>
        </w:rPr>
        <w:t>Beaver Creek Resort Company</w:t>
      </w:r>
      <w:r w:rsidRPr="00501A3E">
        <w:rPr>
          <w:rFonts w:ascii="Times New Roman" w:hAnsi="Times New Roman"/>
          <w:sz w:val="20"/>
          <w:szCs w:val="20"/>
        </w:rPr>
        <w:t xml:space="preserve"> shall be cumulative and the exercise of one right or remedy shall not preclude the exercis</w:t>
      </w:r>
      <w:r w:rsidR="004951EC" w:rsidRPr="00501A3E">
        <w:rPr>
          <w:rFonts w:ascii="Times New Roman" w:hAnsi="Times New Roman"/>
          <w:sz w:val="20"/>
          <w:szCs w:val="20"/>
        </w:rPr>
        <w:t>e of any other right or remedy.</w:t>
      </w:r>
    </w:p>
    <w:p w:rsidR="00FC39D6" w:rsidRDefault="0071325E" w:rsidP="00594931">
      <w:pPr>
        <w:pStyle w:val="ListParagraph"/>
        <w:numPr>
          <w:ilvl w:val="0"/>
          <w:numId w:val="1"/>
        </w:numPr>
        <w:spacing w:after="240" w:line="240" w:lineRule="auto"/>
        <w:ind w:left="900" w:hanging="720"/>
        <w:rPr>
          <w:rFonts w:ascii="Times New Roman" w:hAnsi="Times New Roman"/>
          <w:sz w:val="20"/>
          <w:szCs w:val="20"/>
        </w:rPr>
      </w:pPr>
      <w:r>
        <w:rPr>
          <w:rFonts w:ascii="Times New Roman" w:hAnsi="Times New Roman"/>
          <w:sz w:val="20"/>
          <w:szCs w:val="20"/>
        </w:rPr>
        <w:tab/>
      </w:r>
      <w:r w:rsidR="00FC39D6" w:rsidRPr="00501A3E">
        <w:rPr>
          <w:rFonts w:ascii="Times New Roman" w:hAnsi="Times New Roman"/>
          <w:sz w:val="20"/>
          <w:szCs w:val="20"/>
          <w:u w:val="single"/>
        </w:rPr>
        <w:t>Appeal of Fines.</w:t>
      </w:r>
      <w:r w:rsidR="00FC39D6" w:rsidRPr="00501A3E">
        <w:rPr>
          <w:rFonts w:ascii="Times New Roman" w:hAnsi="Times New Roman"/>
          <w:sz w:val="20"/>
          <w:szCs w:val="20"/>
        </w:rPr>
        <w:t xml:space="preserve">  An Owner shall appeal any fine imposed against the Owner by the DRB or </w:t>
      </w:r>
      <w:r w:rsidR="00EC7637" w:rsidRPr="00501A3E">
        <w:rPr>
          <w:rFonts w:ascii="Times New Roman" w:hAnsi="Times New Roman"/>
          <w:sz w:val="20"/>
          <w:szCs w:val="20"/>
        </w:rPr>
        <w:t>Beaver Creek Public Safety</w:t>
      </w:r>
      <w:r w:rsidR="002A1E23" w:rsidRPr="00501A3E">
        <w:rPr>
          <w:rFonts w:ascii="Times New Roman" w:hAnsi="Times New Roman"/>
          <w:sz w:val="20"/>
          <w:szCs w:val="20"/>
        </w:rPr>
        <w:t xml:space="preserve"> to the DRB’s Fine Appeals committee (the “FAC”) in accordance with the following terms and conditions.  The FAC shall be comprised of three (3) members who shall be appointed by the DRB and who shall serve until excused by the DRB for any or no cause.</w:t>
      </w:r>
      <w:r w:rsidR="00B10A96" w:rsidRPr="00501A3E">
        <w:rPr>
          <w:rFonts w:ascii="Times New Roman" w:hAnsi="Times New Roman"/>
          <w:sz w:val="20"/>
          <w:szCs w:val="20"/>
        </w:rPr>
        <w:t xml:space="preserve"> One member of the FAC shall be a member of the DRB; one member of the FAC shall be a representative of </w:t>
      </w:r>
      <w:r w:rsidR="00EC7637" w:rsidRPr="00501A3E">
        <w:rPr>
          <w:rFonts w:ascii="Times New Roman" w:hAnsi="Times New Roman"/>
          <w:sz w:val="20"/>
          <w:szCs w:val="20"/>
        </w:rPr>
        <w:t>Beaver Creek Public Safety</w:t>
      </w:r>
      <w:r w:rsidR="00B10A96" w:rsidRPr="00501A3E">
        <w:rPr>
          <w:rFonts w:ascii="Times New Roman" w:hAnsi="Times New Roman"/>
          <w:sz w:val="20"/>
          <w:szCs w:val="20"/>
        </w:rPr>
        <w:t xml:space="preserve">; and one member of the FAC shall be a representative of the </w:t>
      </w:r>
      <w:r w:rsidR="0077400E">
        <w:rPr>
          <w:rFonts w:ascii="Times New Roman" w:hAnsi="Times New Roman"/>
          <w:sz w:val="20"/>
          <w:szCs w:val="20"/>
        </w:rPr>
        <w:t>Beaver Creek Resort Company</w:t>
      </w:r>
      <w:r w:rsidR="00B10A96" w:rsidRPr="00501A3E">
        <w:rPr>
          <w:rFonts w:ascii="Times New Roman" w:hAnsi="Times New Roman"/>
          <w:sz w:val="20"/>
          <w:szCs w:val="20"/>
        </w:rPr>
        <w:t xml:space="preserve">.  Within </w:t>
      </w:r>
      <w:r w:rsidR="00465EB2">
        <w:rPr>
          <w:rFonts w:ascii="Times New Roman" w:hAnsi="Times New Roman"/>
          <w:sz w:val="20"/>
          <w:szCs w:val="20"/>
        </w:rPr>
        <w:t xml:space="preserve">thirty (30) </w:t>
      </w:r>
      <w:r w:rsidR="00926CBA" w:rsidRPr="00501A3E">
        <w:rPr>
          <w:rFonts w:ascii="Times New Roman" w:hAnsi="Times New Roman"/>
          <w:sz w:val="20"/>
          <w:szCs w:val="20"/>
        </w:rPr>
        <w:t>business</w:t>
      </w:r>
      <w:r w:rsidR="00B10A96" w:rsidRPr="00501A3E">
        <w:rPr>
          <w:rFonts w:ascii="Times New Roman" w:hAnsi="Times New Roman"/>
          <w:sz w:val="20"/>
          <w:szCs w:val="20"/>
        </w:rPr>
        <w:t xml:space="preserve"> days after receiving written notice from the DRB or </w:t>
      </w:r>
      <w:r w:rsidR="00EC7637" w:rsidRPr="00501A3E">
        <w:rPr>
          <w:rFonts w:ascii="Times New Roman" w:hAnsi="Times New Roman"/>
          <w:sz w:val="20"/>
          <w:szCs w:val="20"/>
        </w:rPr>
        <w:t>Beaver Creek Public Safety</w:t>
      </w:r>
      <w:r w:rsidR="00B10A96" w:rsidRPr="00501A3E">
        <w:rPr>
          <w:rFonts w:ascii="Times New Roman" w:hAnsi="Times New Roman"/>
          <w:sz w:val="20"/>
          <w:szCs w:val="20"/>
        </w:rPr>
        <w:t xml:space="preserve"> that such entity is imposing a fine against the Owner, the Owner may file a written appeal with the FAC.  Said written appeal shall contain a brief statement of the factual and legal grounds of the appeal.  If the Owner fails to file a written appe</w:t>
      </w:r>
      <w:r w:rsidR="00926CBA" w:rsidRPr="00501A3E">
        <w:rPr>
          <w:rFonts w:ascii="Times New Roman" w:hAnsi="Times New Roman"/>
          <w:sz w:val="20"/>
          <w:szCs w:val="20"/>
        </w:rPr>
        <w:t xml:space="preserve">al with the FAC within such </w:t>
      </w:r>
      <w:r w:rsidR="00465EB2">
        <w:rPr>
          <w:rFonts w:ascii="Times New Roman" w:hAnsi="Times New Roman"/>
          <w:sz w:val="20"/>
          <w:szCs w:val="20"/>
        </w:rPr>
        <w:t>thirty</w:t>
      </w:r>
      <w:r w:rsidR="00B10A96" w:rsidRPr="00501A3E">
        <w:rPr>
          <w:rFonts w:ascii="Times New Roman" w:hAnsi="Times New Roman"/>
          <w:sz w:val="20"/>
          <w:szCs w:val="20"/>
        </w:rPr>
        <w:t xml:space="preserve">-day period, the Owner shall have no further right to appeal the fine under this Section 8.  If the Owner files a written appeal within such </w:t>
      </w:r>
      <w:r w:rsidR="00465EB2">
        <w:rPr>
          <w:rFonts w:ascii="Times New Roman" w:hAnsi="Times New Roman"/>
          <w:sz w:val="20"/>
          <w:szCs w:val="20"/>
        </w:rPr>
        <w:t>thirty</w:t>
      </w:r>
      <w:r w:rsidR="00B10A96" w:rsidRPr="00501A3E">
        <w:rPr>
          <w:rFonts w:ascii="Times New Roman" w:hAnsi="Times New Roman"/>
          <w:sz w:val="20"/>
          <w:szCs w:val="20"/>
        </w:rPr>
        <w:t xml:space="preserve">-day period, </w:t>
      </w:r>
      <w:r w:rsidR="0032658E" w:rsidRPr="00501A3E">
        <w:rPr>
          <w:rFonts w:ascii="Times New Roman" w:hAnsi="Times New Roman"/>
          <w:sz w:val="20"/>
          <w:szCs w:val="20"/>
        </w:rPr>
        <w:t xml:space="preserve">(i) </w:t>
      </w:r>
      <w:r w:rsidR="00B10A96" w:rsidRPr="00501A3E">
        <w:rPr>
          <w:rFonts w:ascii="Times New Roman" w:hAnsi="Times New Roman"/>
          <w:sz w:val="20"/>
          <w:szCs w:val="20"/>
        </w:rPr>
        <w:t>the FAC may review such appeal and deliver a writ</w:t>
      </w:r>
      <w:r w:rsidR="0032658E" w:rsidRPr="00501A3E">
        <w:rPr>
          <w:rFonts w:ascii="Times New Roman" w:hAnsi="Times New Roman"/>
          <w:sz w:val="20"/>
          <w:szCs w:val="20"/>
        </w:rPr>
        <w:t>ten decision with respect there</w:t>
      </w:r>
      <w:r w:rsidR="00B10A96" w:rsidRPr="00501A3E">
        <w:rPr>
          <w:rFonts w:ascii="Times New Roman" w:hAnsi="Times New Roman"/>
          <w:sz w:val="20"/>
          <w:szCs w:val="20"/>
        </w:rPr>
        <w:t xml:space="preserve">to </w:t>
      </w:r>
      <w:r w:rsidR="0032658E" w:rsidRPr="00501A3E">
        <w:rPr>
          <w:rFonts w:ascii="Times New Roman" w:hAnsi="Times New Roman"/>
          <w:sz w:val="20"/>
          <w:szCs w:val="20"/>
        </w:rPr>
        <w:t xml:space="preserve">to </w:t>
      </w:r>
      <w:r w:rsidR="00B10A96" w:rsidRPr="00501A3E">
        <w:rPr>
          <w:rFonts w:ascii="Times New Roman" w:hAnsi="Times New Roman"/>
          <w:sz w:val="20"/>
          <w:szCs w:val="20"/>
        </w:rPr>
        <w:t xml:space="preserve">the Owner and to the DRB or </w:t>
      </w:r>
      <w:r w:rsidR="00EC7637" w:rsidRPr="00501A3E">
        <w:rPr>
          <w:rFonts w:ascii="Times New Roman" w:hAnsi="Times New Roman"/>
          <w:sz w:val="20"/>
          <w:szCs w:val="20"/>
        </w:rPr>
        <w:t>Beaver Creek Public Safety</w:t>
      </w:r>
      <w:r w:rsidR="00B10A96" w:rsidRPr="00501A3E">
        <w:rPr>
          <w:rFonts w:ascii="Times New Roman" w:hAnsi="Times New Roman"/>
          <w:sz w:val="20"/>
          <w:szCs w:val="20"/>
        </w:rPr>
        <w:t>, as the case may be, within (30) days after its receipt of such appeal</w:t>
      </w:r>
      <w:r w:rsidR="00646040" w:rsidRPr="00501A3E">
        <w:rPr>
          <w:rFonts w:ascii="Times New Roman" w:hAnsi="Times New Roman"/>
          <w:sz w:val="20"/>
          <w:szCs w:val="20"/>
        </w:rPr>
        <w:t xml:space="preserve">, </w:t>
      </w:r>
      <w:r w:rsidR="00B31B95" w:rsidRPr="00501A3E">
        <w:rPr>
          <w:rFonts w:ascii="Times New Roman" w:hAnsi="Times New Roman"/>
          <w:sz w:val="20"/>
          <w:szCs w:val="20"/>
        </w:rPr>
        <w:t xml:space="preserve">or (ii) </w:t>
      </w:r>
      <w:r w:rsidR="00B10A96" w:rsidRPr="00501A3E">
        <w:rPr>
          <w:rFonts w:ascii="Times New Roman" w:hAnsi="Times New Roman"/>
          <w:sz w:val="20"/>
          <w:szCs w:val="20"/>
        </w:rPr>
        <w:t xml:space="preserve">waive its right to hear such appeal, in which case an Owner may proceed in accordance with the </w:t>
      </w:r>
      <w:r w:rsidR="0077400E">
        <w:rPr>
          <w:rFonts w:ascii="Times New Roman" w:hAnsi="Times New Roman"/>
          <w:sz w:val="20"/>
          <w:szCs w:val="20"/>
        </w:rPr>
        <w:t>Beaver Creek Resort Company</w:t>
      </w:r>
      <w:r w:rsidR="00B10A96" w:rsidRPr="00501A3E">
        <w:rPr>
          <w:rFonts w:ascii="Times New Roman" w:hAnsi="Times New Roman"/>
          <w:sz w:val="20"/>
          <w:szCs w:val="20"/>
        </w:rPr>
        <w:t>’s Fin</w:t>
      </w:r>
      <w:r w:rsidR="0032658E" w:rsidRPr="00501A3E">
        <w:rPr>
          <w:rFonts w:ascii="Times New Roman" w:hAnsi="Times New Roman"/>
          <w:sz w:val="20"/>
          <w:szCs w:val="20"/>
        </w:rPr>
        <w:t xml:space="preserve">e and Penalty Appeal Regulation.  The FAC shall act only upon a vote of the majority of its members.  If the FAC decides in favor of the owner, the DRB or </w:t>
      </w:r>
      <w:r w:rsidR="00EC7637" w:rsidRPr="00501A3E">
        <w:rPr>
          <w:rFonts w:ascii="Times New Roman" w:hAnsi="Times New Roman"/>
          <w:sz w:val="20"/>
          <w:szCs w:val="20"/>
        </w:rPr>
        <w:t>Beaver Creek Public Safety</w:t>
      </w:r>
      <w:r w:rsidR="0032658E" w:rsidRPr="00501A3E">
        <w:rPr>
          <w:rFonts w:ascii="Times New Roman" w:hAnsi="Times New Roman"/>
          <w:sz w:val="20"/>
          <w:szCs w:val="20"/>
        </w:rPr>
        <w:t xml:space="preserve">, as the case may be, shall revoke its notice imposing the fine.  If the FAC decides in favor of the DRB or </w:t>
      </w:r>
      <w:r w:rsidR="00EC7637" w:rsidRPr="00501A3E">
        <w:rPr>
          <w:rFonts w:ascii="Times New Roman" w:hAnsi="Times New Roman"/>
          <w:sz w:val="20"/>
          <w:szCs w:val="20"/>
        </w:rPr>
        <w:t>Beaver Creek Public Safety</w:t>
      </w:r>
      <w:r w:rsidR="0032658E" w:rsidRPr="00501A3E">
        <w:rPr>
          <w:rFonts w:ascii="Times New Roman" w:hAnsi="Times New Roman"/>
          <w:sz w:val="20"/>
          <w:szCs w:val="20"/>
        </w:rPr>
        <w:t>, as the case may be, the Owner shall pay such fine within (</w:t>
      </w:r>
      <w:r w:rsidR="00501A3E" w:rsidRPr="00501A3E">
        <w:rPr>
          <w:rFonts w:ascii="Times New Roman" w:hAnsi="Times New Roman"/>
          <w:sz w:val="20"/>
          <w:szCs w:val="20"/>
        </w:rPr>
        <w:t>30</w:t>
      </w:r>
      <w:r w:rsidR="0032658E" w:rsidRPr="00501A3E">
        <w:rPr>
          <w:rFonts w:ascii="Times New Roman" w:hAnsi="Times New Roman"/>
          <w:sz w:val="20"/>
          <w:szCs w:val="20"/>
        </w:rPr>
        <w:t xml:space="preserve">) </w:t>
      </w:r>
      <w:r w:rsidR="00501A3E" w:rsidRPr="00501A3E">
        <w:rPr>
          <w:rFonts w:ascii="Times New Roman" w:hAnsi="Times New Roman"/>
          <w:sz w:val="20"/>
          <w:szCs w:val="20"/>
        </w:rPr>
        <w:t>thirty</w:t>
      </w:r>
      <w:r w:rsidR="0032658E" w:rsidRPr="00501A3E">
        <w:rPr>
          <w:rFonts w:ascii="Times New Roman" w:hAnsi="Times New Roman"/>
          <w:sz w:val="20"/>
          <w:szCs w:val="20"/>
        </w:rPr>
        <w:t xml:space="preserve"> days after its receipt of the FAC’s decision.</w:t>
      </w:r>
    </w:p>
    <w:p w:rsidR="00920093" w:rsidRDefault="00920093">
      <w:pPr>
        <w:spacing w:after="0" w:line="240" w:lineRule="auto"/>
        <w:rPr>
          <w:rFonts w:ascii="Times New Roman" w:hAnsi="Times New Roman"/>
          <w:sz w:val="20"/>
          <w:szCs w:val="20"/>
        </w:rPr>
      </w:pPr>
      <w:r>
        <w:rPr>
          <w:rFonts w:ascii="Times New Roman" w:hAnsi="Times New Roman"/>
          <w:sz w:val="20"/>
          <w:szCs w:val="20"/>
        </w:rPr>
        <w:br w:type="page"/>
      </w:r>
    </w:p>
    <w:p w:rsidR="00C2383D" w:rsidRPr="00501A3E" w:rsidRDefault="00920093" w:rsidP="006C349D">
      <w:pPr>
        <w:pStyle w:val="ListParagraph"/>
        <w:spacing w:after="240" w:line="240" w:lineRule="auto"/>
        <w:ind w:left="450"/>
        <w:jc w:val="both"/>
        <w:rPr>
          <w:rFonts w:ascii="Times New Roman" w:hAnsi="Times New Roman"/>
          <w:sz w:val="20"/>
          <w:szCs w:val="20"/>
        </w:rPr>
      </w:pPr>
      <w:r w:rsidRPr="00920093">
        <w:rPr>
          <w:rFonts w:ascii="Times New Roman" w:hAnsi="Times New Roman"/>
          <w:noProof/>
          <w:sz w:val="20"/>
          <w:szCs w:val="20"/>
        </w:rPr>
        <w:lastRenderedPageBreak/>
        <w:drawing>
          <wp:inline distT="0" distB="0" distL="0" distR="0" wp14:anchorId="713FA612" wp14:editId="4E70E54B">
            <wp:extent cx="6492240" cy="3934460"/>
            <wp:effectExtent l="0" t="0" r="381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92240" cy="3934460"/>
                    </a:xfrm>
                    <a:prstGeom prst="rect">
                      <a:avLst/>
                    </a:prstGeom>
                  </pic:spPr>
                </pic:pic>
              </a:graphicData>
            </a:graphic>
          </wp:inline>
        </w:drawing>
      </w:r>
    </w:p>
    <w:sectPr w:rsidR="00C2383D" w:rsidRPr="00501A3E" w:rsidSect="00501A3E">
      <w:headerReference w:type="default" r:id="rId10"/>
      <w:footerReference w:type="default" r:id="rId11"/>
      <w:pgSz w:w="12240" w:h="15840"/>
      <w:pgMar w:top="1440" w:right="1008" w:bottom="72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AE9" w:rsidRDefault="008D6AE9" w:rsidP="002623FE">
      <w:pPr>
        <w:spacing w:after="0" w:line="240" w:lineRule="auto"/>
      </w:pPr>
      <w:r>
        <w:separator/>
      </w:r>
    </w:p>
  </w:endnote>
  <w:endnote w:type="continuationSeparator" w:id="0">
    <w:p w:rsidR="008D6AE9" w:rsidRDefault="008D6AE9" w:rsidP="00262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DAC" w:rsidRDefault="00394DAC" w:rsidP="001A6D52">
    <w:pPr>
      <w:pStyle w:val="Footer"/>
      <w:spacing w:line="240" w:lineRule="auto"/>
      <w:jc w:val="center"/>
      <w:rPr>
        <w:rFonts w:ascii="Times New Roman" w:hAnsi="Times New Roman"/>
        <w:sz w:val="16"/>
        <w:szCs w:val="16"/>
      </w:rPr>
    </w:pPr>
  </w:p>
  <w:p w:rsidR="00E12CDC" w:rsidRPr="001A6D52" w:rsidRDefault="00E12CDC" w:rsidP="001A6D52">
    <w:pPr>
      <w:pStyle w:val="Footer"/>
      <w:spacing w:line="240" w:lineRule="auto"/>
      <w:jc w:val="center"/>
      <w:rPr>
        <w:rFonts w:ascii="Times New Roman" w:hAnsi="Times New Roman"/>
        <w:sz w:val="16"/>
        <w:szCs w:val="16"/>
      </w:rPr>
    </w:pPr>
    <w:r w:rsidRPr="001A6D52">
      <w:rPr>
        <w:rFonts w:ascii="Times New Roman" w:hAnsi="Times New Roman"/>
        <w:sz w:val="16"/>
        <w:szCs w:val="16"/>
      </w:rPr>
      <w:t xml:space="preserve">Page </w:t>
    </w:r>
    <w:r w:rsidRPr="001A6D52">
      <w:rPr>
        <w:rFonts w:ascii="Times New Roman" w:hAnsi="Times New Roman"/>
        <w:sz w:val="16"/>
        <w:szCs w:val="16"/>
      </w:rPr>
      <w:fldChar w:fldCharType="begin"/>
    </w:r>
    <w:r w:rsidRPr="001A6D52">
      <w:rPr>
        <w:rFonts w:ascii="Times New Roman" w:hAnsi="Times New Roman"/>
        <w:sz w:val="16"/>
        <w:szCs w:val="16"/>
      </w:rPr>
      <w:instrText xml:space="preserve"> PAGE </w:instrText>
    </w:r>
    <w:r w:rsidRPr="001A6D52">
      <w:rPr>
        <w:rFonts w:ascii="Times New Roman" w:hAnsi="Times New Roman"/>
        <w:sz w:val="16"/>
        <w:szCs w:val="16"/>
      </w:rPr>
      <w:fldChar w:fldCharType="separate"/>
    </w:r>
    <w:r w:rsidR="00633722">
      <w:rPr>
        <w:rFonts w:ascii="Times New Roman" w:hAnsi="Times New Roman"/>
        <w:noProof/>
        <w:sz w:val="16"/>
        <w:szCs w:val="16"/>
      </w:rPr>
      <w:t>12</w:t>
    </w:r>
    <w:r w:rsidRPr="001A6D52">
      <w:rPr>
        <w:rFonts w:ascii="Times New Roman" w:hAnsi="Times New Roman"/>
        <w:sz w:val="16"/>
        <w:szCs w:val="16"/>
      </w:rPr>
      <w:fldChar w:fldCharType="end"/>
    </w:r>
    <w:r w:rsidRPr="001A6D52">
      <w:rPr>
        <w:rFonts w:ascii="Times New Roman" w:hAnsi="Times New Roman"/>
        <w:sz w:val="16"/>
        <w:szCs w:val="16"/>
      </w:rPr>
      <w:t xml:space="preserve"> of </w:t>
    </w:r>
    <w:r w:rsidRPr="001A6D52">
      <w:rPr>
        <w:rFonts w:ascii="Times New Roman" w:hAnsi="Times New Roman"/>
        <w:sz w:val="16"/>
        <w:szCs w:val="16"/>
      </w:rPr>
      <w:fldChar w:fldCharType="begin"/>
    </w:r>
    <w:r w:rsidRPr="001A6D52">
      <w:rPr>
        <w:rFonts w:ascii="Times New Roman" w:hAnsi="Times New Roman"/>
        <w:sz w:val="16"/>
        <w:szCs w:val="16"/>
      </w:rPr>
      <w:instrText xml:space="preserve"> NUMPAGES  </w:instrText>
    </w:r>
    <w:r w:rsidRPr="001A6D52">
      <w:rPr>
        <w:rFonts w:ascii="Times New Roman" w:hAnsi="Times New Roman"/>
        <w:sz w:val="16"/>
        <w:szCs w:val="16"/>
      </w:rPr>
      <w:fldChar w:fldCharType="separate"/>
    </w:r>
    <w:r w:rsidR="00633722">
      <w:rPr>
        <w:rFonts w:ascii="Times New Roman" w:hAnsi="Times New Roman"/>
        <w:noProof/>
        <w:sz w:val="16"/>
        <w:szCs w:val="16"/>
      </w:rPr>
      <w:t>12</w:t>
    </w:r>
    <w:r w:rsidRPr="001A6D52">
      <w:rPr>
        <w:rFonts w:ascii="Times New Roman" w:hAnsi="Times New Roman"/>
        <w:sz w:val="16"/>
        <w:szCs w:val="16"/>
      </w:rPr>
      <w:fldChar w:fldCharType="end"/>
    </w:r>
  </w:p>
  <w:p w:rsidR="00E12CDC" w:rsidRDefault="00E12C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AE9" w:rsidRDefault="008D6AE9" w:rsidP="002623FE">
      <w:pPr>
        <w:spacing w:after="0" w:line="240" w:lineRule="auto"/>
      </w:pPr>
      <w:r>
        <w:separator/>
      </w:r>
    </w:p>
  </w:footnote>
  <w:footnote w:type="continuationSeparator" w:id="0">
    <w:p w:rsidR="008D6AE9" w:rsidRDefault="008D6AE9" w:rsidP="002623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A3E" w:rsidRPr="00501A3E" w:rsidRDefault="00501A3E" w:rsidP="00501A3E">
    <w:pPr>
      <w:spacing w:after="0" w:line="240" w:lineRule="auto"/>
      <w:contextualSpacing/>
      <w:jc w:val="right"/>
      <w:outlineLvl w:val="0"/>
      <w:rPr>
        <w:rFonts w:ascii="Times New Roman" w:hAnsi="Times New Roman"/>
        <w:sz w:val="20"/>
        <w:szCs w:val="20"/>
      </w:rPr>
    </w:pPr>
    <w:r>
      <w:rPr>
        <w:rFonts w:ascii="Times New Roman" w:hAnsi="Times New Roman"/>
        <w:sz w:val="20"/>
        <w:szCs w:val="20"/>
      </w:rPr>
      <w:t>Construction Activities and Compliance Deposit Regulation</w:t>
    </w:r>
    <w:r w:rsidR="00F87D27">
      <w:rPr>
        <w:rFonts w:ascii="Times New Roman" w:hAnsi="Times New Roman"/>
        <w:sz w:val="20"/>
        <w:szCs w:val="20"/>
      </w:rPr>
      <w:t xml:space="preserve"> </w:t>
    </w:r>
    <w:r w:rsidR="00633722">
      <w:rPr>
        <w:rFonts w:ascii="Times New Roman" w:hAnsi="Times New Roman"/>
        <w:sz w:val="20"/>
        <w:szCs w:val="20"/>
      </w:rPr>
      <w:t>5-23-24</w:t>
    </w:r>
  </w:p>
  <w:p w:rsidR="00501A3E" w:rsidRDefault="00501A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7A54"/>
    <w:multiLevelType w:val="hybridMultilevel"/>
    <w:tmpl w:val="8DF0D456"/>
    <w:lvl w:ilvl="0" w:tplc="C61CD18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C0835C2"/>
    <w:multiLevelType w:val="hybridMultilevel"/>
    <w:tmpl w:val="A1269AC2"/>
    <w:lvl w:ilvl="0" w:tplc="649E7F5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8FA5EE4"/>
    <w:multiLevelType w:val="hybridMultilevel"/>
    <w:tmpl w:val="332455B8"/>
    <w:lvl w:ilvl="0" w:tplc="1034F5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C756C8D"/>
    <w:multiLevelType w:val="hybridMultilevel"/>
    <w:tmpl w:val="5B449468"/>
    <w:lvl w:ilvl="0" w:tplc="C61CD18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229B49E3"/>
    <w:multiLevelType w:val="hybridMultilevel"/>
    <w:tmpl w:val="90629E4A"/>
    <w:lvl w:ilvl="0" w:tplc="C61CD18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342477B"/>
    <w:multiLevelType w:val="hybridMultilevel"/>
    <w:tmpl w:val="91ACEBDC"/>
    <w:lvl w:ilvl="0" w:tplc="649E7F5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45B6CBF"/>
    <w:multiLevelType w:val="hybridMultilevel"/>
    <w:tmpl w:val="4BFC8DEE"/>
    <w:lvl w:ilvl="0" w:tplc="430230E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80908A5"/>
    <w:multiLevelType w:val="hybridMultilevel"/>
    <w:tmpl w:val="B43E66AE"/>
    <w:lvl w:ilvl="0" w:tplc="96D4D9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8347AFB"/>
    <w:multiLevelType w:val="hybridMultilevel"/>
    <w:tmpl w:val="DA4C3C40"/>
    <w:lvl w:ilvl="0" w:tplc="FB08F5F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96B3675"/>
    <w:multiLevelType w:val="hybridMultilevel"/>
    <w:tmpl w:val="A1269AC2"/>
    <w:lvl w:ilvl="0" w:tplc="649E7F5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A45455B"/>
    <w:multiLevelType w:val="hybridMultilevel"/>
    <w:tmpl w:val="9FA4E110"/>
    <w:lvl w:ilvl="0" w:tplc="FFD8A0A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ABF2DEA"/>
    <w:multiLevelType w:val="hybridMultilevel"/>
    <w:tmpl w:val="71B24252"/>
    <w:lvl w:ilvl="0" w:tplc="C61CD18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3317466C"/>
    <w:multiLevelType w:val="hybridMultilevel"/>
    <w:tmpl w:val="12B28036"/>
    <w:lvl w:ilvl="0" w:tplc="1CA8D4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66E5FC2"/>
    <w:multiLevelType w:val="multilevel"/>
    <w:tmpl w:val="CCF2FBA4"/>
    <w:lvl w:ilvl="0">
      <w:start w:val="1"/>
      <w:numFmt w:val="decimal"/>
      <w:lvlText w:val="%1."/>
      <w:lvlJc w:val="left"/>
      <w:pPr>
        <w:ind w:left="810" w:hanging="360"/>
      </w:pPr>
      <w:rPr>
        <w:rFonts w:hint="default"/>
      </w:rPr>
    </w:lvl>
    <w:lvl w:ilvl="1">
      <w:start w:val="1"/>
      <w:numFmt w:val="decimalZero"/>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4" w15:restartNumberingAfterBreak="0">
    <w:nsid w:val="45BB4F23"/>
    <w:multiLevelType w:val="multilevel"/>
    <w:tmpl w:val="4844CB08"/>
    <w:lvl w:ilvl="0">
      <w:start w:val="6"/>
      <w:numFmt w:val="decimal"/>
      <w:lvlText w:val="%1."/>
      <w:lvlJc w:val="left"/>
      <w:pPr>
        <w:ind w:left="405" w:hanging="405"/>
      </w:pPr>
      <w:rPr>
        <w:rFonts w:hint="default"/>
        <w:u w:val="single"/>
      </w:rPr>
    </w:lvl>
    <w:lvl w:ilvl="1">
      <w:start w:val="3"/>
      <w:numFmt w:val="decimalZero"/>
      <w:lvlText w:val="%1.%2."/>
      <w:lvlJc w:val="left"/>
      <w:pPr>
        <w:ind w:left="1125" w:hanging="405"/>
      </w:pPr>
      <w:rPr>
        <w:rFonts w:hint="default"/>
        <w:u w:val="none"/>
      </w:rPr>
    </w:lvl>
    <w:lvl w:ilvl="2">
      <w:start w:val="1"/>
      <w:numFmt w:val="decimal"/>
      <w:lvlText w:val="%1.%2.%3."/>
      <w:lvlJc w:val="left"/>
      <w:pPr>
        <w:ind w:left="2160" w:hanging="720"/>
      </w:pPr>
      <w:rPr>
        <w:rFonts w:hint="default"/>
        <w:u w:val="single"/>
      </w:rPr>
    </w:lvl>
    <w:lvl w:ilvl="3">
      <w:start w:val="1"/>
      <w:numFmt w:val="decimal"/>
      <w:lvlText w:val="%1.%2.%3.%4."/>
      <w:lvlJc w:val="left"/>
      <w:pPr>
        <w:ind w:left="2880" w:hanging="72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4680" w:hanging="1080"/>
      </w:pPr>
      <w:rPr>
        <w:rFonts w:hint="default"/>
        <w:u w:val="single"/>
      </w:rPr>
    </w:lvl>
    <w:lvl w:ilvl="6">
      <w:start w:val="1"/>
      <w:numFmt w:val="decimal"/>
      <w:lvlText w:val="%1.%2.%3.%4.%5.%6.%7."/>
      <w:lvlJc w:val="left"/>
      <w:pPr>
        <w:ind w:left="5400" w:hanging="1080"/>
      </w:pPr>
      <w:rPr>
        <w:rFonts w:hint="default"/>
        <w:u w:val="single"/>
      </w:rPr>
    </w:lvl>
    <w:lvl w:ilvl="7">
      <w:start w:val="1"/>
      <w:numFmt w:val="decimal"/>
      <w:lvlText w:val="%1.%2.%3.%4.%5.%6.%7.%8."/>
      <w:lvlJc w:val="left"/>
      <w:pPr>
        <w:ind w:left="6480" w:hanging="1440"/>
      </w:pPr>
      <w:rPr>
        <w:rFonts w:hint="default"/>
        <w:u w:val="single"/>
      </w:rPr>
    </w:lvl>
    <w:lvl w:ilvl="8">
      <w:start w:val="1"/>
      <w:numFmt w:val="decimal"/>
      <w:lvlText w:val="%1.%2.%3.%4.%5.%6.%7.%8.%9."/>
      <w:lvlJc w:val="left"/>
      <w:pPr>
        <w:ind w:left="7200" w:hanging="1440"/>
      </w:pPr>
      <w:rPr>
        <w:rFonts w:hint="default"/>
        <w:u w:val="single"/>
      </w:rPr>
    </w:lvl>
  </w:abstractNum>
  <w:abstractNum w:abstractNumId="15" w15:restartNumberingAfterBreak="0">
    <w:nsid w:val="4C4250FF"/>
    <w:multiLevelType w:val="hybridMultilevel"/>
    <w:tmpl w:val="BC4AE66A"/>
    <w:lvl w:ilvl="0" w:tplc="FB08F5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E4A3048"/>
    <w:multiLevelType w:val="hybridMultilevel"/>
    <w:tmpl w:val="0EF049F2"/>
    <w:lvl w:ilvl="0" w:tplc="0409000F">
      <w:start w:val="1"/>
      <w:numFmt w:val="decimal"/>
      <w:lvlText w:val="%1."/>
      <w:lvlJc w:val="left"/>
      <w:pPr>
        <w:ind w:left="2160" w:hanging="360"/>
      </w:pPr>
    </w:lvl>
    <w:lvl w:ilvl="1" w:tplc="0409001B">
      <w:start w:val="1"/>
      <w:numFmt w:val="lowerRoman"/>
      <w:lvlText w:val="%2."/>
      <w:lvlJc w:val="right"/>
      <w:pPr>
        <w:ind w:left="2880" w:hanging="360"/>
      </w:pPr>
    </w:lvl>
    <w:lvl w:ilvl="2" w:tplc="334C34F2">
      <w:start w:val="1"/>
      <w:numFmt w:val="lowerLetter"/>
      <w:lvlText w:val="(%3)"/>
      <w:lvlJc w:val="left"/>
      <w:pPr>
        <w:ind w:left="3780" w:hanging="36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4FE37660"/>
    <w:multiLevelType w:val="hybridMultilevel"/>
    <w:tmpl w:val="9FA4E110"/>
    <w:lvl w:ilvl="0" w:tplc="FFD8A0A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50E46AB"/>
    <w:multiLevelType w:val="hybridMultilevel"/>
    <w:tmpl w:val="C5F288F4"/>
    <w:lvl w:ilvl="0" w:tplc="666E291E">
      <w:start w:val="2"/>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1976A4"/>
    <w:multiLevelType w:val="multilevel"/>
    <w:tmpl w:val="7FAED70A"/>
    <w:lvl w:ilvl="0">
      <w:start w:val="4"/>
      <w:numFmt w:val="decimal"/>
      <w:lvlText w:val="%1"/>
      <w:lvlJc w:val="left"/>
      <w:pPr>
        <w:ind w:left="360" w:hanging="360"/>
      </w:pPr>
      <w:rPr>
        <w:rFonts w:hint="default"/>
      </w:rPr>
    </w:lvl>
    <w:lvl w:ilvl="1">
      <w:start w:val="3"/>
      <w:numFmt w:val="decimalZero"/>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15:restartNumberingAfterBreak="0">
    <w:nsid w:val="63306F45"/>
    <w:multiLevelType w:val="hybridMultilevel"/>
    <w:tmpl w:val="196E105A"/>
    <w:lvl w:ilvl="0" w:tplc="649E7F5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69D27403"/>
    <w:multiLevelType w:val="multilevel"/>
    <w:tmpl w:val="D4B6C594"/>
    <w:lvl w:ilvl="0">
      <w:start w:val="6"/>
      <w:numFmt w:val="decimal"/>
      <w:lvlText w:val="%1"/>
      <w:lvlJc w:val="left"/>
      <w:pPr>
        <w:ind w:left="360" w:hanging="360"/>
      </w:pPr>
      <w:rPr>
        <w:rFonts w:hint="default"/>
        <w:u w:val="single"/>
      </w:rPr>
    </w:lvl>
    <w:lvl w:ilvl="1">
      <w:start w:val="2"/>
      <w:numFmt w:val="decimalZero"/>
      <w:lvlText w:val="%1.%2"/>
      <w:lvlJc w:val="left"/>
      <w:pPr>
        <w:ind w:left="1080" w:hanging="360"/>
      </w:pPr>
      <w:rPr>
        <w:rFonts w:hint="default"/>
        <w:u w:val="single"/>
      </w:rPr>
    </w:lvl>
    <w:lvl w:ilvl="2">
      <w:start w:val="1"/>
      <w:numFmt w:val="decimal"/>
      <w:lvlText w:val="%1.%2.%3"/>
      <w:lvlJc w:val="left"/>
      <w:pPr>
        <w:ind w:left="2160" w:hanging="720"/>
      </w:pPr>
      <w:rPr>
        <w:rFonts w:hint="default"/>
        <w:u w:val="single"/>
      </w:rPr>
    </w:lvl>
    <w:lvl w:ilvl="3">
      <w:start w:val="1"/>
      <w:numFmt w:val="decimal"/>
      <w:lvlText w:val="%1.%2.%3.%4"/>
      <w:lvlJc w:val="left"/>
      <w:pPr>
        <w:ind w:left="2880" w:hanging="720"/>
      </w:pPr>
      <w:rPr>
        <w:rFonts w:hint="default"/>
        <w:u w:val="single"/>
      </w:rPr>
    </w:lvl>
    <w:lvl w:ilvl="4">
      <w:start w:val="1"/>
      <w:numFmt w:val="decimal"/>
      <w:lvlText w:val="%1.%2.%3.%4.%5"/>
      <w:lvlJc w:val="left"/>
      <w:pPr>
        <w:ind w:left="3600" w:hanging="720"/>
      </w:pPr>
      <w:rPr>
        <w:rFonts w:hint="default"/>
        <w:u w:val="single"/>
      </w:rPr>
    </w:lvl>
    <w:lvl w:ilvl="5">
      <w:start w:val="1"/>
      <w:numFmt w:val="decimal"/>
      <w:lvlText w:val="%1.%2.%3.%4.%5.%6"/>
      <w:lvlJc w:val="left"/>
      <w:pPr>
        <w:ind w:left="4680" w:hanging="1080"/>
      </w:pPr>
      <w:rPr>
        <w:rFonts w:hint="default"/>
        <w:u w:val="single"/>
      </w:rPr>
    </w:lvl>
    <w:lvl w:ilvl="6">
      <w:start w:val="1"/>
      <w:numFmt w:val="decimal"/>
      <w:lvlText w:val="%1.%2.%3.%4.%5.%6.%7"/>
      <w:lvlJc w:val="left"/>
      <w:pPr>
        <w:ind w:left="5400" w:hanging="1080"/>
      </w:pPr>
      <w:rPr>
        <w:rFonts w:hint="default"/>
        <w:u w:val="single"/>
      </w:rPr>
    </w:lvl>
    <w:lvl w:ilvl="7">
      <w:start w:val="1"/>
      <w:numFmt w:val="decimal"/>
      <w:lvlText w:val="%1.%2.%3.%4.%5.%6.%7.%8"/>
      <w:lvlJc w:val="left"/>
      <w:pPr>
        <w:ind w:left="6480" w:hanging="1440"/>
      </w:pPr>
      <w:rPr>
        <w:rFonts w:hint="default"/>
        <w:u w:val="single"/>
      </w:rPr>
    </w:lvl>
    <w:lvl w:ilvl="8">
      <w:start w:val="1"/>
      <w:numFmt w:val="decimal"/>
      <w:lvlText w:val="%1.%2.%3.%4.%5.%6.%7.%8.%9"/>
      <w:lvlJc w:val="left"/>
      <w:pPr>
        <w:ind w:left="7200" w:hanging="1440"/>
      </w:pPr>
      <w:rPr>
        <w:rFonts w:hint="default"/>
        <w:u w:val="single"/>
      </w:rPr>
    </w:lvl>
  </w:abstractNum>
  <w:abstractNum w:abstractNumId="22" w15:restartNumberingAfterBreak="0">
    <w:nsid w:val="74885353"/>
    <w:multiLevelType w:val="hybridMultilevel"/>
    <w:tmpl w:val="796A48DE"/>
    <w:lvl w:ilvl="0" w:tplc="C62C09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22"/>
  </w:num>
  <w:num w:numId="3">
    <w:abstractNumId w:val="2"/>
  </w:num>
  <w:num w:numId="4">
    <w:abstractNumId w:val="7"/>
  </w:num>
  <w:num w:numId="5">
    <w:abstractNumId w:val="12"/>
  </w:num>
  <w:num w:numId="6">
    <w:abstractNumId w:val="15"/>
  </w:num>
  <w:num w:numId="7">
    <w:abstractNumId w:val="8"/>
  </w:num>
  <w:num w:numId="8">
    <w:abstractNumId w:val="10"/>
  </w:num>
  <w:num w:numId="9">
    <w:abstractNumId w:val="9"/>
  </w:num>
  <w:num w:numId="10">
    <w:abstractNumId w:val="21"/>
  </w:num>
  <w:num w:numId="11">
    <w:abstractNumId w:val="14"/>
  </w:num>
  <w:num w:numId="12">
    <w:abstractNumId w:val="19"/>
  </w:num>
  <w:num w:numId="13">
    <w:abstractNumId w:val="1"/>
  </w:num>
  <w:num w:numId="14">
    <w:abstractNumId w:val="5"/>
  </w:num>
  <w:num w:numId="15">
    <w:abstractNumId w:val="20"/>
  </w:num>
  <w:num w:numId="16">
    <w:abstractNumId w:val="6"/>
  </w:num>
  <w:num w:numId="17">
    <w:abstractNumId w:val="16"/>
  </w:num>
  <w:num w:numId="18">
    <w:abstractNumId w:val="11"/>
  </w:num>
  <w:num w:numId="19">
    <w:abstractNumId w:val="4"/>
  </w:num>
  <w:num w:numId="20">
    <w:abstractNumId w:val="3"/>
  </w:num>
  <w:num w:numId="21">
    <w:abstractNumId w:val="0"/>
  </w:num>
  <w:num w:numId="22">
    <w:abstractNumId w:val="18"/>
  </w:num>
  <w:num w:numId="23">
    <w:abstractNumId w:val="17"/>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3FE"/>
    <w:rsid w:val="0000290F"/>
    <w:rsid w:val="00005E30"/>
    <w:rsid w:val="000248D7"/>
    <w:rsid w:val="0003098F"/>
    <w:rsid w:val="000315B1"/>
    <w:rsid w:val="0004063F"/>
    <w:rsid w:val="00043461"/>
    <w:rsid w:val="000622F0"/>
    <w:rsid w:val="000845E8"/>
    <w:rsid w:val="000955C1"/>
    <w:rsid w:val="000B630E"/>
    <w:rsid w:val="000B75EA"/>
    <w:rsid w:val="000D0D08"/>
    <w:rsid w:val="000D6D2C"/>
    <w:rsid w:val="000F1D10"/>
    <w:rsid w:val="000F3AC8"/>
    <w:rsid w:val="0010064B"/>
    <w:rsid w:val="0010246E"/>
    <w:rsid w:val="00106472"/>
    <w:rsid w:val="00121491"/>
    <w:rsid w:val="00123501"/>
    <w:rsid w:val="001373A1"/>
    <w:rsid w:val="001462E0"/>
    <w:rsid w:val="001521CC"/>
    <w:rsid w:val="00195894"/>
    <w:rsid w:val="001A67DA"/>
    <w:rsid w:val="001A6D52"/>
    <w:rsid w:val="001B02A1"/>
    <w:rsid w:val="001B0B02"/>
    <w:rsid w:val="001B5E1A"/>
    <w:rsid w:val="001C2044"/>
    <w:rsid w:val="001C27D2"/>
    <w:rsid w:val="001D246A"/>
    <w:rsid w:val="001D2C96"/>
    <w:rsid w:val="001D371A"/>
    <w:rsid w:val="001E67C7"/>
    <w:rsid w:val="002047CF"/>
    <w:rsid w:val="002125FF"/>
    <w:rsid w:val="00216146"/>
    <w:rsid w:val="00226943"/>
    <w:rsid w:val="00230011"/>
    <w:rsid w:val="00233CB2"/>
    <w:rsid w:val="00236B21"/>
    <w:rsid w:val="00244818"/>
    <w:rsid w:val="0024636F"/>
    <w:rsid w:val="002551CD"/>
    <w:rsid w:val="002623FE"/>
    <w:rsid w:val="00263F76"/>
    <w:rsid w:val="00271DEC"/>
    <w:rsid w:val="00272530"/>
    <w:rsid w:val="002750D1"/>
    <w:rsid w:val="00280A97"/>
    <w:rsid w:val="002A1E23"/>
    <w:rsid w:val="002B25FF"/>
    <w:rsid w:val="002B41BB"/>
    <w:rsid w:val="002B655C"/>
    <w:rsid w:val="002B7C03"/>
    <w:rsid w:val="002F4AF5"/>
    <w:rsid w:val="00322185"/>
    <w:rsid w:val="0032658E"/>
    <w:rsid w:val="003301D4"/>
    <w:rsid w:val="00330409"/>
    <w:rsid w:val="003314DE"/>
    <w:rsid w:val="00334A7D"/>
    <w:rsid w:val="00346EB9"/>
    <w:rsid w:val="00351565"/>
    <w:rsid w:val="003562F2"/>
    <w:rsid w:val="00363A48"/>
    <w:rsid w:val="00364227"/>
    <w:rsid w:val="00366EF1"/>
    <w:rsid w:val="00377271"/>
    <w:rsid w:val="00381358"/>
    <w:rsid w:val="00383234"/>
    <w:rsid w:val="00383617"/>
    <w:rsid w:val="00387619"/>
    <w:rsid w:val="00394DAC"/>
    <w:rsid w:val="003B42A6"/>
    <w:rsid w:val="003B703C"/>
    <w:rsid w:val="003C43CD"/>
    <w:rsid w:val="003F00AC"/>
    <w:rsid w:val="003F6363"/>
    <w:rsid w:val="0040491D"/>
    <w:rsid w:val="00412211"/>
    <w:rsid w:val="00415C99"/>
    <w:rsid w:val="004262FF"/>
    <w:rsid w:val="00433288"/>
    <w:rsid w:val="00443BB9"/>
    <w:rsid w:val="00453EF5"/>
    <w:rsid w:val="00465EB2"/>
    <w:rsid w:val="00472F1D"/>
    <w:rsid w:val="004779D3"/>
    <w:rsid w:val="00482A98"/>
    <w:rsid w:val="00494169"/>
    <w:rsid w:val="004951EC"/>
    <w:rsid w:val="0049691F"/>
    <w:rsid w:val="004A5511"/>
    <w:rsid w:val="004B44EF"/>
    <w:rsid w:val="004B6B8C"/>
    <w:rsid w:val="004C6A7E"/>
    <w:rsid w:val="004E0A79"/>
    <w:rsid w:val="004E5A4D"/>
    <w:rsid w:val="004F51E6"/>
    <w:rsid w:val="00501A3E"/>
    <w:rsid w:val="005108E6"/>
    <w:rsid w:val="005200EE"/>
    <w:rsid w:val="00530CBB"/>
    <w:rsid w:val="00533EF7"/>
    <w:rsid w:val="0053441A"/>
    <w:rsid w:val="00543E21"/>
    <w:rsid w:val="005513D0"/>
    <w:rsid w:val="0056044F"/>
    <w:rsid w:val="0056180B"/>
    <w:rsid w:val="0057043A"/>
    <w:rsid w:val="005838E5"/>
    <w:rsid w:val="00587FAB"/>
    <w:rsid w:val="00594931"/>
    <w:rsid w:val="005B2663"/>
    <w:rsid w:val="005C2934"/>
    <w:rsid w:val="005C44E4"/>
    <w:rsid w:val="005D735F"/>
    <w:rsid w:val="005F26F8"/>
    <w:rsid w:val="005F75CB"/>
    <w:rsid w:val="00602417"/>
    <w:rsid w:val="006027F9"/>
    <w:rsid w:val="00633722"/>
    <w:rsid w:val="00645329"/>
    <w:rsid w:val="00646040"/>
    <w:rsid w:val="00646429"/>
    <w:rsid w:val="00661A8B"/>
    <w:rsid w:val="00670407"/>
    <w:rsid w:val="00680478"/>
    <w:rsid w:val="00685761"/>
    <w:rsid w:val="006A0713"/>
    <w:rsid w:val="006A212B"/>
    <w:rsid w:val="006A285E"/>
    <w:rsid w:val="006C349D"/>
    <w:rsid w:val="006C5056"/>
    <w:rsid w:val="006E20CA"/>
    <w:rsid w:val="006F6E09"/>
    <w:rsid w:val="00707548"/>
    <w:rsid w:val="0071325E"/>
    <w:rsid w:val="00717F6B"/>
    <w:rsid w:val="00724066"/>
    <w:rsid w:val="00734F91"/>
    <w:rsid w:val="00737C87"/>
    <w:rsid w:val="00747BD0"/>
    <w:rsid w:val="00752701"/>
    <w:rsid w:val="00756318"/>
    <w:rsid w:val="00760A67"/>
    <w:rsid w:val="007636ED"/>
    <w:rsid w:val="007637DD"/>
    <w:rsid w:val="0077400E"/>
    <w:rsid w:val="007740F4"/>
    <w:rsid w:val="0077551E"/>
    <w:rsid w:val="007851DB"/>
    <w:rsid w:val="007911DA"/>
    <w:rsid w:val="007A286C"/>
    <w:rsid w:val="007B59FC"/>
    <w:rsid w:val="007D5506"/>
    <w:rsid w:val="007E0911"/>
    <w:rsid w:val="007E4DC3"/>
    <w:rsid w:val="007E523E"/>
    <w:rsid w:val="007F2D70"/>
    <w:rsid w:val="007F6D53"/>
    <w:rsid w:val="0080318C"/>
    <w:rsid w:val="00806B0D"/>
    <w:rsid w:val="00813D75"/>
    <w:rsid w:val="00821CED"/>
    <w:rsid w:val="00822783"/>
    <w:rsid w:val="00831574"/>
    <w:rsid w:val="00841CCB"/>
    <w:rsid w:val="00842BF9"/>
    <w:rsid w:val="00842F73"/>
    <w:rsid w:val="0084385B"/>
    <w:rsid w:val="008508DB"/>
    <w:rsid w:val="00852B20"/>
    <w:rsid w:val="008646BD"/>
    <w:rsid w:val="008703E7"/>
    <w:rsid w:val="00892393"/>
    <w:rsid w:val="00896824"/>
    <w:rsid w:val="00897C38"/>
    <w:rsid w:val="008A5668"/>
    <w:rsid w:val="008B323F"/>
    <w:rsid w:val="008B6020"/>
    <w:rsid w:val="008D258C"/>
    <w:rsid w:val="008D3F63"/>
    <w:rsid w:val="008D6AE9"/>
    <w:rsid w:val="008D7B37"/>
    <w:rsid w:val="008E4FB8"/>
    <w:rsid w:val="00900393"/>
    <w:rsid w:val="00920093"/>
    <w:rsid w:val="009232D8"/>
    <w:rsid w:val="00926CBA"/>
    <w:rsid w:val="00930CB9"/>
    <w:rsid w:val="00934E90"/>
    <w:rsid w:val="00943BD1"/>
    <w:rsid w:val="0094715D"/>
    <w:rsid w:val="009549A3"/>
    <w:rsid w:val="00955E6B"/>
    <w:rsid w:val="00960FD7"/>
    <w:rsid w:val="00967341"/>
    <w:rsid w:val="00983BA3"/>
    <w:rsid w:val="00984F4D"/>
    <w:rsid w:val="009A145B"/>
    <w:rsid w:val="009C3848"/>
    <w:rsid w:val="009C73D1"/>
    <w:rsid w:val="009E4BEE"/>
    <w:rsid w:val="009F1622"/>
    <w:rsid w:val="009F191B"/>
    <w:rsid w:val="00A01763"/>
    <w:rsid w:val="00A115CD"/>
    <w:rsid w:val="00A12024"/>
    <w:rsid w:val="00A12C07"/>
    <w:rsid w:val="00A248A1"/>
    <w:rsid w:val="00A30238"/>
    <w:rsid w:val="00A30896"/>
    <w:rsid w:val="00A32784"/>
    <w:rsid w:val="00A34558"/>
    <w:rsid w:val="00A408FD"/>
    <w:rsid w:val="00A514A5"/>
    <w:rsid w:val="00A64466"/>
    <w:rsid w:val="00A71290"/>
    <w:rsid w:val="00A85B9A"/>
    <w:rsid w:val="00A95DA8"/>
    <w:rsid w:val="00AA2339"/>
    <w:rsid w:val="00AA27CB"/>
    <w:rsid w:val="00AA6167"/>
    <w:rsid w:val="00AB058D"/>
    <w:rsid w:val="00AC7ADB"/>
    <w:rsid w:val="00AD3A98"/>
    <w:rsid w:val="00AD3D69"/>
    <w:rsid w:val="00AD6E56"/>
    <w:rsid w:val="00AE635F"/>
    <w:rsid w:val="00AE65E5"/>
    <w:rsid w:val="00AF1334"/>
    <w:rsid w:val="00B01A85"/>
    <w:rsid w:val="00B04A92"/>
    <w:rsid w:val="00B10A96"/>
    <w:rsid w:val="00B232B4"/>
    <w:rsid w:val="00B313F5"/>
    <w:rsid w:val="00B31B95"/>
    <w:rsid w:val="00B31BE9"/>
    <w:rsid w:val="00B42AC0"/>
    <w:rsid w:val="00B47240"/>
    <w:rsid w:val="00B538D5"/>
    <w:rsid w:val="00B53BB5"/>
    <w:rsid w:val="00B56820"/>
    <w:rsid w:val="00B64781"/>
    <w:rsid w:val="00B71543"/>
    <w:rsid w:val="00B75EAB"/>
    <w:rsid w:val="00B81635"/>
    <w:rsid w:val="00B86715"/>
    <w:rsid w:val="00B916B6"/>
    <w:rsid w:val="00B91920"/>
    <w:rsid w:val="00B92F17"/>
    <w:rsid w:val="00BA0B75"/>
    <w:rsid w:val="00BA5ED5"/>
    <w:rsid w:val="00BB3427"/>
    <w:rsid w:val="00BD61DB"/>
    <w:rsid w:val="00BE335A"/>
    <w:rsid w:val="00BE53A3"/>
    <w:rsid w:val="00C001F6"/>
    <w:rsid w:val="00C019D6"/>
    <w:rsid w:val="00C034E4"/>
    <w:rsid w:val="00C12537"/>
    <w:rsid w:val="00C17A71"/>
    <w:rsid w:val="00C2383D"/>
    <w:rsid w:val="00C242B1"/>
    <w:rsid w:val="00C325A9"/>
    <w:rsid w:val="00C42F96"/>
    <w:rsid w:val="00C54363"/>
    <w:rsid w:val="00C5625D"/>
    <w:rsid w:val="00C668AA"/>
    <w:rsid w:val="00C908F1"/>
    <w:rsid w:val="00CA3F74"/>
    <w:rsid w:val="00CB2767"/>
    <w:rsid w:val="00CB6E26"/>
    <w:rsid w:val="00CC0759"/>
    <w:rsid w:val="00CD6717"/>
    <w:rsid w:val="00CF6CA4"/>
    <w:rsid w:val="00D10CF4"/>
    <w:rsid w:val="00D13CC8"/>
    <w:rsid w:val="00D15B3E"/>
    <w:rsid w:val="00D22D5D"/>
    <w:rsid w:val="00D27B5E"/>
    <w:rsid w:val="00D325AB"/>
    <w:rsid w:val="00D45211"/>
    <w:rsid w:val="00D52916"/>
    <w:rsid w:val="00D5390F"/>
    <w:rsid w:val="00D6292D"/>
    <w:rsid w:val="00D7481B"/>
    <w:rsid w:val="00D775B0"/>
    <w:rsid w:val="00D91A8A"/>
    <w:rsid w:val="00D92DAC"/>
    <w:rsid w:val="00D97204"/>
    <w:rsid w:val="00DC3E5D"/>
    <w:rsid w:val="00DC46B4"/>
    <w:rsid w:val="00DC57B5"/>
    <w:rsid w:val="00DE7974"/>
    <w:rsid w:val="00DF3B9C"/>
    <w:rsid w:val="00E04D76"/>
    <w:rsid w:val="00E12CDC"/>
    <w:rsid w:val="00E1482F"/>
    <w:rsid w:val="00E173AD"/>
    <w:rsid w:val="00E20FBA"/>
    <w:rsid w:val="00E24A7F"/>
    <w:rsid w:val="00E26788"/>
    <w:rsid w:val="00E30374"/>
    <w:rsid w:val="00E40B78"/>
    <w:rsid w:val="00E43116"/>
    <w:rsid w:val="00E45925"/>
    <w:rsid w:val="00E66C76"/>
    <w:rsid w:val="00E7139E"/>
    <w:rsid w:val="00E94E89"/>
    <w:rsid w:val="00EA56D3"/>
    <w:rsid w:val="00EA5B54"/>
    <w:rsid w:val="00EA7655"/>
    <w:rsid w:val="00EA7C9B"/>
    <w:rsid w:val="00EC690A"/>
    <w:rsid w:val="00EC7637"/>
    <w:rsid w:val="00ED0FAF"/>
    <w:rsid w:val="00EE2E1E"/>
    <w:rsid w:val="00EF0757"/>
    <w:rsid w:val="00EF3AE6"/>
    <w:rsid w:val="00F02091"/>
    <w:rsid w:val="00F04FCB"/>
    <w:rsid w:val="00F05783"/>
    <w:rsid w:val="00F0685A"/>
    <w:rsid w:val="00F11B10"/>
    <w:rsid w:val="00F21A93"/>
    <w:rsid w:val="00F22ACC"/>
    <w:rsid w:val="00F36321"/>
    <w:rsid w:val="00F467E8"/>
    <w:rsid w:val="00F63AE3"/>
    <w:rsid w:val="00F85591"/>
    <w:rsid w:val="00F87D27"/>
    <w:rsid w:val="00FC2228"/>
    <w:rsid w:val="00FC39D6"/>
    <w:rsid w:val="00FD0E74"/>
    <w:rsid w:val="00FE376D"/>
    <w:rsid w:val="00FE5D18"/>
    <w:rsid w:val="00FF6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6E561E5"/>
  <w15:chartTrackingRefBased/>
  <w15:docId w15:val="{F4A718A7-7243-4768-9B43-9071819E7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5C9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3FE"/>
    <w:pPr>
      <w:tabs>
        <w:tab w:val="center" w:pos="4680"/>
        <w:tab w:val="right" w:pos="9360"/>
      </w:tabs>
    </w:pPr>
  </w:style>
  <w:style w:type="character" w:customStyle="1" w:styleId="HeaderChar">
    <w:name w:val="Header Char"/>
    <w:basedOn w:val="DefaultParagraphFont"/>
    <w:link w:val="Header"/>
    <w:uiPriority w:val="99"/>
    <w:rsid w:val="002623FE"/>
  </w:style>
  <w:style w:type="paragraph" w:styleId="Footer">
    <w:name w:val="footer"/>
    <w:basedOn w:val="Normal"/>
    <w:link w:val="FooterChar"/>
    <w:uiPriority w:val="99"/>
    <w:unhideWhenUsed/>
    <w:rsid w:val="002623FE"/>
    <w:pPr>
      <w:tabs>
        <w:tab w:val="center" w:pos="4680"/>
        <w:tab w:val="right" w:pos="9360"/>
      </w:tabs>
    </w:pPr>
  </w:style>
  <w:style w:type="character" w:customStyle="1" w:styleId="FooterChar">
    <w:name w:val="Footer Char"/>
    <w:basedOn w:val="DefaultParagraphFont"/>
    <w:link w:val="Footer"/>
    <w:uiPriority w:val="99"/>
    <w:rsid w:val="002623FE"/>
  </w:style>
  <w:style w:type="paragraph" w:styleId="ListParagraph">
    <w:name w:val="List Paragraph"/>
    <w:basedOn w:val="Normal"/>
    <w:uiPriority w:val="34"/>
    <w:qFormat/>
    <w:rsid w:val="002623FE"/>
    <w:pPr>
      <w:ind w:left="720"/>
    </w:pPr>
  </w:style>
  <w:style w:type="paragraph" w:styleId="DocumentMap">
    <w:name w:val="Document Map"/>
    <w:basedOn w:val="Normal"/>
    <w:link w:val="DocumentMapChar"/>
    <w:uiPriority w:val="99"/>
    <w:semiHidden/>
    <w:unhideWhenUsed/>
    <w:rsid w:val="00B31BE9"/>
    <w:rPr>
      <w:rFonts w:ascii="Tahoma" w:hAnsi="Tahoma" w:cs="Tahoma"/>
      <w:sz w:val="16"/>
      <w:szCs w:val="16"/>
    </w:rPr>
  </w:style>
  <w:style w:type="character" w:customStyle="1" w:styleId="DocumentMapChar">
    <w:name w:val="Document Map Char"/>
    <w:link w:val="DocumentMap"/>
    <w:uiPriority w:val="99"/>
    <w:semiHidden/>
    <w:rsid w:val="00B31BE9"/>
    <w:rPr>
      <w:rFonts w:ascii="Tahoma" w:hAnsi="Tahoma" w:cs="Tahoma"/>
      <w:sz w:val="16"/>
      <w:szCs w:val="16"/>
    </w:rPr>
  </w:style>
  <w:style w:type="paragraph" w:styleId="BalloonText">
    <w:name w:val="Balloon Text"/>
    <w:basedOn w:val="Normal"/>
    <w:link w:val="BalloonTextChar"/>
    <w:uiPriority w:val="99"/>
    <w:semiHidden/>
    <w:unhideWhenUsed/>
    <w:rsid w:val="00842F7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42F73"/>
    <w:rPr>
      <w:rFonts w:ascii="Tahoma" w:hAnsi="Tahoma" w:cs="Tahoma"/>
      <w:sz w:val="16"/>
      <w:szCs w:val="16"/>
    </w:rPr>
  </w:style>
  <w:style w:type="character" w:styleId="CommentReference">
    <w:name w:val="annotation reference"/>
    <w:uiPriority w:val="99"/>
    <w:semiHidden/>
    <w:unhideWhenUsed/>
    <w:rsid w:val="003B703C"/>
    <w:rPr>
      <w:sz w:val="16"/>
      <w:szCs w:val="16"/>
    </w:rPr>
  </w:style>
  <w:style w:type="paragraph" w:styleId="CommentText">
    <w:name w:val="annotation text"/>
    <w:basedOn w:val="Normal"/>
    <w:link w:val="CommentTextChar"/>
    <w:uiPriority w:val="99"/>
    <w:semiHidden/>
    <w:unhideWhenUsed/>
    <w:rsid w:val="003B703C"/>
    <w:rPr>
      <w:sz w:val="20"/>
      <w:szCs w:val="20"/>
    </w:rPr>
  </w:style>
  <w:style w:type="character" w:customStyle="1" w:styleId="CommentTextChar">
    <w:name w:val="Comment Text Char"/>
    <w:basedOn w:val="DefaultParagraphFont"/>
    <w:link w:val="CommentText"/>
    <w:uiPriority w:val="99"/>
    <w:semiHidden/>
    <w:rsid w:val="003B703C"/>
  </w:style>
  <w:style w:type="paragraph" w:styleId="CommentSubject">
    <w:name w:val="annotation subject"/>
    <w:basedOn w:val="CommentText"/>
    <w:next w:val="CommentText"/>
    <w:link w:val="CommentSubjectChar"/>
    <w:uiPriority w:val="99"/>
    <w:semiHidden/>
    <w:unhideWhenUsed/>
    <w:rsid w:val="003B703C"/>
    <w:rPr>
      <w:b/>
      <w:bCs/>
    </w:rPr>
  </w:style>
  <w:style w:type="character" w:customStyle="1" w:styleId="CommentSubjectChar">
    <w:name w:val="Comment Subject Char"/>
    <w:link w:val="CommentSubject"/>
    <w:uiPriority w:val="99"/>
    <w:semiHidden/>
    <w:rsid w:val="003B703C"/>
    <w:rPr>
      <w:b/>
      <w:bCs/>
    </w:rPr>
  </w:style>
  <w:style w:type="paragraph" w:styleId="Revision">
    <w:name w:val="Revision"/>
    <w:hidden/>
    <w:uiPriority w:val="99"/>
    <w:semiHidden/>
    <w:rsid w:val="000D6D2C"/>
    <w:rPr>
      <w:sz w:val="22"/>
      <w:szCs w:val="22"/>
    </w:rPr>
  </w:style>
  <w:style w:type="character" w:styleId="Hyperlink">
    <w:name w:val="Hyperlink"/>
    <w:uiPriority w:val="99"/>
    <w:unhideWhenUsed/>
    <w:rsid w:val="00D5390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3877827">
      <w:bodyDiv w:val="1"/>
      <w:marLeft w:val="0"/>
      <w:marRight w:val="0"/>
      <w:marTop w:val="0"/>
      <w:marBottom w:val="0"/>
      <w:divBdr>
        <w:top w:val="none" w:sz="0" w:space="0" w:color="auto"/>
        <w:left w:val="none" w:sz="0" w:space="0" w:color="auto"/>
        <w:bottom w:val="none" w:sz="0" w:space="0" w:color="auto"/>
        <w:right w:val="none" w:sz="0" w:space="0" w:color="auto"/>
      </w:divBdr>
    </w:div>
    <w:div w:id="202370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eaverCreekResortCompany.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9E0C00-5F0E-4741-A932-69BCA7E56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6416</Words>
  <Characters>36575</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Vail Resorts, Inc.</Company>
  <LinksUpToDate>false</LinksUpToDate>
  <CharactersWithSpaces>42906</CharactersWithSpaces>
  <SharedDoc>false</SharedDoc>
  <HLinks>
    <vt:vector size="6" baseType="variant">
      <vt:variant>
        <vt:i4>4259917</vt:i4>
      </vt:variant>
      <vt:variant>
        <vt:i4>0</vt:i4>
      </vt:variant>
      <vt:variant>
        <vt:i4>0</vt:i4>
      </vt:variant>
      <vt:variant>
        <vt:i4>5</vt:i4>
      </vt:variant>
      <vt:variant>
        <vt:lpwstr>http://www.beavercreekresortcompany.com/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Vail Resorts, Inc.</dc:creator>
  <cp:keywords/>
  <cp:lastModifiedBy>Erin Jarvis</cp:lastModifiedBy>
  <cp:revision>2</cp:revision>
  <cp:lastPrinted>2019-03-18T01:25:00Z</cp:lastPrinted>
  <dcterms:created xsi:type="dcterms:W3CDTF">2024-05-23T20:45:00Z</dcterms:created>
  <dcterms:modified xsi:type="dcterms:W3CDTF">2024-05-23T20:45:00Z</dcterms:modified>
</cp:coreProperties>
</file>